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26" w:rsidRPr="00513011" w:rsidRDefault="00513011" w:rsidP="00513011">
      <w:pPr>
        <w:jc w:val="center"/>
        <w:rPr>
          <w:rFonts w:ascii="Times New Roman" w:hAnsi="Times New Roman"/>
          <w:sz w:val="22"/>
          <w:lang w:val="ru-RU"/>
        </w:rPr>
      </w:pPr>
      <w:r w:rsidRPr="00513011">
        <w:rPr>
          <w:rFonts w:ascii="Times New Roman" w:hAnsi="Times New Roman"/>
          <w:b/>
          <w:sz w:val="28"/>
          <w:lang w:val="ru-RU"/>
        </w:rPr>
        <w:t xml:space="preserve">Демоверсия для промежуточной аттестации в </w:t>
      </w:r>
      <w:r>
        <w:rPr>
          <w:rFonts w:ascii="Times New Roman" w:hAnsi="Times New Roman"/>
          <w:b/>
          <w:sz w:val="28"/>
          <w:lang w:val="ru-RU"/>
        </w:rPr>
        <w:t>7</w:t>
      </w:r>
      <w:r w:rsidRPr="00513011">
        <w:rPr>
          <w:rFonts w:ascii="Times New Roman" w:hAnsi="Times New Roman"/>
          <w:b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lang w:val="ru-RU"/>
        </w:rPr>
        <w:t>е</w:t>
      </w:r>
      <w:r w:rsidRPr="00513011">
        <w:rPr>
          <w:rFonts w:ascii="Times New Roman" w:hAnsi="Times New Roman"/>
          <w:b/>
          <w:sz w:val="28"/>
          <w:lang w:val="ru-RU"/>
        </w:rPr>
        <w:t xml:space="preserve"> по биологии (тестирование). </w:t>
      </w:r>
      <w:bookmarkStart w:id="0" w:name="_GoBack"/>
      <w:bookmarkEnd w:id="0"/>
    </w:p>
    <w:p w:rsidR="00497427" w:rsidRPr="00291D47" w:rsidRDefault="00497427" w:rsidP="00DF2026">
      <w:pPr>
        <w:jc w:val="center"/>
        <w:rPr>
          <w:rFonts w:ascii="Times New Roman" w:hAnsi="Times New Roman"/>
          <w:b/>
          <w:lang w:val="ru-RU"/>
        </w:rPr>
      </w:pPr>
      <w:r w:rsidRPr="00291D47">
        <w:rPr>
          <w:rFonts w:ascii="Times New Roman" w:hAnsi="Times New Roman"/>
          <w:b/>
          <w:lang w:val="ru-RU"/>
        </w:rPr>
        <w:t>Вариант 1</w:t>
      </w:r>
    </w:p>
    <w:p w:rsidR="00DF2026" w:rsidRPr="00291D47" w:rsidRDefault="00DF2026" w:rsidP="00DF2026">
      <w:pPr>
        <w:rPr>
          <w:rFonts w:ascii="Times New Roman" w:hAnsi="Times New Roman"/>
          <w:b/>
          <w:i/>
          <w:sz w:val="22"/>
          <w:lang w:val="ru-RU"/>
        </w:rPr>
      </w:pPr>
      <w:proofErr w:type="gramStart"/>
      <w:r w:rsidRPr="00291D47">
        <w:rPr>
          <w:rFonts w:ascii="Times New Roman" w:hAnsi="Times New Roman"/>
          <w:b/>
          <w:i/>
          <w:sz w:val="22"/>
        </w:rPr>
        <w:t>I</w:t>
      </w:r>
      <w:r w:rsidRPr="00291D47">
        <w:rPr>
          <w:rFonts w:ascii="Times New Roman" w:hAnsi="Times New Roman"/>
          <w:b/>
          <w:i/>
          <w:sz w:val="22"/>
          <w:lang w:val="ru-RU"/>
        </w:rPr>
        <w:t>.  Выберите</w:t>
      </w:r>
      <w:proofErr w:type="gramEnd"/>
      <w:r w:rsidRPr="00291D47">
        <w:rPr>
          <w:rFonts w:ascii="Times New Roman" w:hAnsi="Times New Roman"/>
          <w:b/>
          <w:i/>
          <w:sz w:val="22"/>
          <w:lang w:val="ru-RU"/>
        </w:rPr>
        <w:t xml:space="preserve"> один верный ответ из четырёх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Наука, целью которой является распределение живых организмов по группам в соответствии со степенью их сходства и родства – это: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оология; б)систематика; в)экология; г)анатомия.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Мелкие водные обитатели, которые как бы парят в толще воды, называются: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)п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ланктон; б)нектон; в)бентос; г)нейстон.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Совокупность особей, населяющих определённую территорию, имеющих сходное строение, образ жизни, способных скрещиваться и давать плодовитое потомство – это: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)в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ид; б)популяция; в)ареал; г)экосистема.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Клетка животных отличается от растительной тем, что в ней нет: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)я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дра; б)хлоропластов; в)оболочки; г)цитоплазмы.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Кости, сухожилия и связки образованы тканью: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оединительной; б)эпителиальной; в)нервной, мышечной.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Центральный отдел нервной системы позвоночных животных образован: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)н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ервами; б)нервными узлами; в)спинным и головным мозгом; г)брюшной нервной цепочкой.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Гермафродитами называются: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)р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аздельнополые животные; б)обоеполые животные; г)животные, размножающиеся бесполым путём; г)животные, размножающиеся половым путём.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Какое из одноклеточных животных передвигается с помощью ложноножек?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)и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нфузория-туфелька; б)амёба обыкновенная; в)инфузория-трубач; г)эвглена зелёня.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 xml:space="preserve"> Эвглена зелёная принадлежит к: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)к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лассу Саркодовые; б)классу Жгутиконосцы; в)типу Споровики; г)типу Ресничные.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Стрекательными клетками обладают: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)о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дноклеточные животные; б)кишечнополостные; в)моллюски; г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)н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асекомые.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Тело кишечнополостных образовано: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)о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дним слоем клеток; б)двумя слоями клеток; г)тремя слоями клеток; г)четырьмя слоями клеток.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Для плоских червей характерно: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)о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тсутствие полости тела; б)первичная полость тела; в)смешанная полость тела; г)вторичная полость тела.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У аскариды пищеварительная система: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квозная; б)замкнутая; в)отсутствует; г)нет правильных ответов.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Кровеносная система у кольчатых червей: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амкнутая; б)незамкнутая; в)отсутствует; г)состоит из сердца и сосудов.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Наружный скелет моллюсков образован: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)м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инеральной раковиной; б)хитиновым панцирем; в)костным панцирем; г)хрящевым покровом.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Двусторонняя симметрия тела характерна для: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)б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ольшого прудовика; б)виноградной улитки; в)беззубки; г)слизня.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Кровеносная система у моллюсков: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амкнутая; б)незамкнутая; в)отсутствует; г)нет правильных ответов.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Хитинизированный покров, выполняющий функцию наружного скелета, характерен для: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)к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руглых червей; б)плоских червей; в)моллюсков; г)членистоногих.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По способу размножения членистоногие: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)г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ермафродиты; б)раздельнополые животные; в)размножаются бесполым путём; г)не размножаются.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Органы дыхания речного рака: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)ж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абры; б)лёгкие; в)трахеи; г)лёгочные мешки.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Представителем класса Насекомые является: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)т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аёжный клещ; б)каракурт; в)дождевой червь; г)лесной муравей.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 подтипу Бесчерепные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)г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ребенчатый тритон; б)китовая акула; в)скат; г)ланцетник.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Возраст рыбы можно определить по: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)к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оличеству плавников; б)количеству чешуй на теле; в)числу годичных колец на жаберных крышках; г)числу годичных колей на чешуях тела.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Боковая линия – орган чувств, который характерен для взрослых особей: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)р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ыб; б)земноводных; в)пресмыкающихся; г)млекопитающих.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 парным плавникам у рыб относятся: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)г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рудные и брюшные; б)спинные; в)анальный; г)хвостовой.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У   наземных позвоночных животных бедро, голень, и стопа – это части: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)п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ередней конечности; б)плечевого пояса; в)задней конечности; г)тазового пояса.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Из перечисленных животных к холоднокровным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окол сапсан; б)крот; в)пингвин; г)гребенчатый тритон.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 классу Земноводные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тепная черепаха; б)аллигатор; в)когтистый тритон; г)зелёная ящерица.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Археоптерикса учёные считают ископаемой переходной формой между: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емноводными и пресмыкающимися; б)пресмыкающимися и птицами; в)земноводными и млекопитающими; г)пресмыкающимися и млекопитающими.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Птицы отличаются от пресмыкающихся тем, что у них: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ухая, практически лишённая желёз кожа; б)перьевой покров тела; в)тело состоит из головы, шеи, туловища и хвоста; г)в плечевом поясе имеется воронья кость – коракоид.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Механизм двойного дыхания характерен для: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емноводных; б)рептилий; в)птиц; г)млекопитающих.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Голосовые связки у птиц находятся в: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)н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ижней гортани; б)трахее; в)бронхах; г)лёгких.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 xml:space="preserve">К </w:t>
      </w:r>
      <w:proofErr w:type="spell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надотряду</w:t>
      </w:r>
      <w:proofErr w:type="spell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 xml:space="preserve"> Страусовые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)с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ерый журавль; б)дятел; в)киви; г)пингвин.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Сальные и потовые железы в коже имеются у представителей класса: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емноводные; б)Пресмыкающиеся; в)Птицы; г)Млекопитающие.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lastRenderedPageBreak/>
        <w:t>Лёгочные пузырьки называются: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)б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ронхиолы; б)альвеолы; в)артериолы; г)капилляры.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 яйцекладущим млекопитающим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)л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етучая мышь; б)утконос; в)кенгуру; г)кролик.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 Сумчатым млекопитающим относится: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)е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хидна; б)серый кенгуру; в)синий кит; г)хомяк.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Какое из перечисленных животных относится к отряду Китообразные?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)м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орж; б)касатка; в)нерпа; г)морской слон.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Какое из перечисленных животных относится к отряду Непарнокопытные?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)з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ебра; б)индийский слон; в)зубр; г)бегемот.</w:t>
      </w:r>
    </w:p>
    <w:p w:rsidR="00DF2026" w:rsidRPr="00291D47" w:rsidRDefault="00DF2026" w:rsidP="00DF2026">
      <w:pPr>
        <w:pStyle w:val="aa"/>
        <w:numPr>
          <w:ilvl w:val="0"/>
          <w:numId w:val="1"/>
        </w:numPr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Автором учения об искусственном и естественном отборе является: а</w:t>
      </w:r>
      <w:proofErr w:type="gram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)К</w:t>
      </w:r>
      <w:proofErr w:type="gram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. Линней; б)Аристотель; в)</w:t>
      </w:r>
      <w:proofErr w:type="spell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Ч.Дарвин</w:t>
      </w:r>
      <w:proofErr w:type="spell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 xml:space="preserve">; г)Антони </w:t>
      </w:r>
      <w:proofErr w:type="spellStart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>ван</w:t>
      </w:r>
      <w:proofErr w:type="spellEnd"/>
      <w:r w:rsidRPr="00291D47">
        <w:rPr>
          <w:rFonts w:ascii="Times New Roman" w:hAnsi="Times New Roman"/>
          <w:color w:val="595959" w:themeColor="text1" w:themeTint="A6"/>
          <w:sz w:val="22"/>
          <w:lang w:val="ru-RU"/>
        </w:rPr>
        <w:t xml:space="preserve"> Левенгук.</w:t>
      </w:r>
    </w:p>
    <w:p w:rsidR="00DF2026" w:rsidRPr="00291D47" w:rsidRDefault="00DF2026" w:rsidP="00DF2026">
      <w:pPr>
        <w:rPr>
          <w:rFonts w:ascii="Times New Roman" w:hAnsi="Times New Roman"/>
          <w:sz w:val="22"/>
          <w:lang w:val="ru-RU"/>
        </w:rPr>
      </w:pPr>
    </w:p>
    <w:tbl>
      <w:tblPr>
        <w:tblStyle w:val="af3"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342"/>
        <w:gridCol w:w="567"/>
        <w:gridCol w:w="2945"/>
      </w:tblGrid>
      <w:tr w:rsidR="00DF2026" w:rsidRPr="00291D47" w:rsidTr="00551E8F">
        <w:trPr>
          <w:trHeight w:val="576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</w:rPr>
            </w:pPr>
            <w:r w:rsidRPr="00291D47">
              <w:rPr>
                <w:rFonts w:ascii="Times New Roman" w:hAnsi="Times New Roman"/>
                <w:b/>
                <w:i/>
                <w:color w:val="595959" w:themeColor="text1" w:themeTint="A6"/>
              </w:rPr>
              <w:t>II</w:t>
            </w:r>
          </w:p>
        </w:tc>
        <w:tc>
          <w:tcPr>
            <w:tcW w:w="9854" w:type="dxa"/>
            <w:gridSpan w:val="3"/>
          </w:tcPr>
          <w:p w:rsidR="00DF2026" w:rsidRPr="00291D47" w:rsidRDefault="00DF2026" w:rsidP="00551E8F">
            <w:pPr>
              <w:rPr>
                <w:rFonts w:ascii="Times New Roman" w:hAnsi="Times New Roman"/>
                <w:b/>
                <w:i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b/>
                <w:i/>
                <w:color w:val="595959" w:themeColor="text1" w:themeTint="A6"/>
                <w:lang w:val="ru-RU"/>
              </w:rPr>
              <w:t>Установите соответствие между признаками позвоночных животных и классом, к которому их относят. Ответ оформите в виде таблицы</w:t>
            </w:r>
          </w:p>
        </w:tc>
      </w:tr>
      <w:tr w:rsidR="00DF2026" w:rsidRPr="00291D47" w:rsidTr="00551E8F">
        <w:trPr>
          <w:trHeight w:val="288"/>
        </w:trPr>
        <w:tc>
          <w:tcPr>
            <w:tcW w:w="7090" w:type="dxa"/>
            <w:gridSpan w:val="2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ПРИЗНАКИ ПОЗВОНОЧНЫХ ЖИВОТНЫХ</w:t>
            </w:r>
          </w:p>
        </w:tc>
        <w:tc>
          <w:tcPr>
            <w:tcW w:w="3512" w:type="dxa"/>
            <w:gridSpan w:val="2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КЛАСС</w:t>
            </w:r>
          </w:p>
        </w:tc>
      </w:tr>
      <w:tr w:rsidR="00DF2026" w:rsidRPr="00291D47" w:rsidTr="00551E8F">
        <w:trPr>
          <w:trHeight w:val="288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Тело покрыто роговыми чешуями или роговыми щитками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А)</w:t>
            </w: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Млекопитающие</w:t>
            </w:r>
          </w:p>
        </w:tc>
      </w:tr>
      <w:tr w:rsidR="00DF2026" w:rsidRPr="00291D47" w:rsidTr="00551E8F">
        <w:trPr>
          <w:trHeight w:val="301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Высокий уровень обмена веществ, постоянная температура тела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Б)</w:t>
            </w: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Пресмыкающиеся </w:t>
            </w:r>
          </w:p>
        </w:tc>
      </w:tr>
      <w:tr w:rsidR="00DF2026" w:rsidRPr="00291D47" w:rsidTr="00551E8F">
        <w:trPr>
          <w:trHeight w:val="301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3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Внутриутробное развитие зародыша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</w:tr>
      <w:tr w:rsidR="00DF2026" w:rsidRPr="00513011" w:rsidTr="00551E8F">
        <w:trPr>
          <w:trHeight w:val="301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Температура тела зависит от температуры окружающей среды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</w:tr>
      <w:tr w:rsidR="00DF2026" w:rsidRPr="00291D47" w:rsidTr="00551E8F">
        <w:trPr>
          <w:trHeight w:val="301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5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Сердце трёхкамерное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</w:tr>
      <w:tr w:rsidR="00DF2026" w:rsidRPr="00291D47" w:rsidTr="00551E8F">
        <w:trPr>
          <w:trHeight w:val="301"/>
        </w:trPr>
        <w:tc>
          <w:tcPr>
            <w:tcW w:w="748" w:type="dxa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6</w:t>
            </w:r>
          </w:p>
        </w:tc>
        <w:tc>
          <w:tcPr>
            <w:tcW w:w="6342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Сердце четырёхкамерное</w:t>
            </w:r>
          </w:p>
        </w:tc>
        <w:tc>
          <w:tcPr>
            <w:tcW w:w="567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2945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</w:tr>
    </w:tbl>
    <w:p w:rsidR="00DF2026" w:rsidRPr="00291D47" w:rsidRDefault="00DF2026" w:rsidP="00DF2026">
      <w:pPr>
        <w:rPr>
          <w:rFonts w:ascii="Times New Roman" w:hAnsi="Times New Roman"/>
          <w:color w:val="595959" w:themeColor="text1" w:themeTint="A6"/>
          <w:sz w:val="8"/>
          <w:lang w:val="ru-RU"/>
        </w:rPr>
      </w:pPr>
    </w:p>
    <w:tbl>
      <w:tblPr>
        <w:tblStyle w:val="af3"/>
        <w:tblpPr w:leftFromText="180" w:rightFromText="180" w:vertAnchor="text" w:horzAnchor="margin" w:tblpXSpec="center" w:tblpY="78"/>
        <w:tblOverlap w:val="never"/>
        <w:tblW w:w="4728" w:type="dxa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8"/>
      </w:tblGrid>
      <w:tr w:rsidR="00DF2026" w:rsidRPr="00291D47" w:rsidTr="00551E8F">
        <w:trPr>
          <w:trHeight w:val="129"/>
        </w:trPr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3</w:t>
            </w:r>
          </w:p>
        </w:tc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5</w:t>
            </w:r>
          </w:p>
        </w:tc>
        <w:tc>
          <w:tcPr>
            <w:tcW w:w="788" w:type="dxa"/>
            <w:vAlign w:val="center"/>
          </w:tcPr>
          <w:p w:rsidR="00DF2026" w:rsidRPr="00291D47" w:rsidRDefault="00DF2026" w:rsidP="00551E8F">
            <w:pPr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291D47">
              <w:rPr>
                <w:rFonts w:ascii="Times New Roman" w:hAnsi="Times New Roman"/>
                <w:color w:val="595959" w:themeColor="text1" w:themeTint="A6"/>
                <w:lang w:val="ru-RU"/>
              </w:rPr>
              <w:t>6</w:t>
            </w:r>
          </w:p>
        </w:tc>
      </w:tr>
      <w:tr w:rsidR="00DF2026" w:rsidRPr="00291D47" w:rsidTr="00551E8F">
        <w:trPr>
          <w:trHeight w:val="335"/>
        </w:trPr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  <w:tc>
          <w:tcPr>
            <w:tcW w:w="788" w:type="dxa"/>
          </w:tcPr>
          <w:p w:rsidR="00DF2026" w:rsidRPr="00291D47" w:rsidRDefault="00DF2026" w:rsidP="00551E8F">
            <w:pPr>
              <w:rPr>
                <w:rFonts w:ascii="Times New Roman" w:hAnsi="Times New Roman"/>
                <w:color w:val="595959" w:themeColor="text1" w:themeTint="A6"/>
                <w:lang w:val="ru-RU"/>
              </w:rPr>
            </w:pPr>
          </w:p>
        </w:tc>
      </w:tr>
    </w:tbl>
    <w:p w:rsidR="00DF2026" w:rsidRPr="00291D47" w:rsidRDefault="00DF2026" w:rsidP="00DF2026">
      <w:pPr>
        <w:rPr>
          <w:rFonts w:ascii="Times New Roman" w:hAnsi="Times New Roman"/>
          <w:color w:val="595959" w:themeColor="text1" w:themeTint="A6"/>
          <w:sz w:val="10"/>
          <w:lang w:val="ru-RU"/>
        </w:rPr>
      </w:pPr>
    </w:p>
    <w:p w:rsidR="00DF2026" w:rsidRPr="00291D47" w:rsidRDefault="00DF2026" w:rsidP="00DF2026">
      <w:pPr>
        <w:rPr>
          <w:rFonts w:ascii="Times New Roman" w:hAnsi="Times New Roman"/>
          <w:color w:val="595959" w:themeColor="text1" w:themeTint="A6"/>
          <w:sz w:val="22"/>
          <w:lang w:val="ru-RU"/>
        </w:rPr>
      </w:pPr>
    </w:p>
    <w:p w:rsidR="00DF2026" w:rsidRPr="00291D47" w:rsidRDefault="00DF2026" w:rsidP="00DF2026">
      <w:pPr>
        <w:rPr>
          <w:rFonts w:ascii="Times New Roman" w:hAnsi="Times New Roman"/>
          <w:sz w:val="22"/>
        </w:rPr>
      </w:pPr>
    </w:p>
    <w:p w:rsidR="00DF2026" w:rsidRPr="00291D47" w:rsidRDefault="00DF2026" w:rsidP="00DF2026">
      <w:pPr>
        <w:ind w:left="360"/>
        <w:rPr>
          <w:rFonts w:ascii="Times New Roman" w:hAnsi="Times New Roman"/>
          <w:b/>
          <w:i/>
          <w:color w:val="595959" w:themeColor="text1" w:themeTint="A6"/>
          <w:sz w:val="22"/>
          <w:lang w:val="ru-RU"/>
        </w:rPr>
      </w:pPr>
    </w:p>
    <w:p w:rsidR="00DF2026" w:rsidRPr="00291D47" w:rsidRDefault="00DF2026" w:rsidP="00DF2026">
      <w:pPr>
        <w:ind w:left="360"/>
        <w:rPr>
          <w:rFonts w:ascii="Times New Roman" w:hAnsi="Times New Roman"/>
          <w:b/>
          <w:i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b/>
          <w:i/>
          <w:color w:val="595959" w:themeColor="text1" w:themeTint="A6"/>
          <w:sz w:val="22"/>
        </w:rPr>
        <w:t>III</w:t>
      </w:r>
      <w:r w:rsidRPr="00291D47">
        <w:rPr>
          <w:rFonts w:ascii="Times New Roman" w:hAnsi="Times New Roman"/>
          <w:b/>
          <w:i/>
          <w:color w:val="595959" w:themeColor="text1" w:themeTint="A6"/>
          <w:sz w:val="22"/>
          <w:lang w:val="ru-RU"/>
        </w:rPr>
        <w:t>. Определите, какой организм изображён на рисунке. Какие части клетки обозначены цифрами 1-7</w:t>
      </w:r>
    </w:p>
    <w:p w:rsidR="00DF2026" w:rsidRPr="00291D47" w:rsidRDefault="00DF2026" w:rsidP="00DF2026">
      <w:pPr>
        <w:jc w:val="center"/>
        <w:rPr>
          <w:rFonts w:ascii="Times New Roman" w:hAnsi="Times New Roman"/>
          <w:color w:val="595959" w:themeColor="text1" w:themeTint="A6"/>
          <w:sz w:val="22"/>
          <w:lang w:val="ru-RU"/>
        </w:rPr>
      </w:pPr>
      <w:r w:rsidRPr="00291D47">
        <w:rPr>
          <w:rFonts w:ascii="Times New Roman" w:hAnsi="Times New Roman"/>
          <w:noProof/>
          <w:color w:val="595959" w:themeColor="text1" w:themeTint="A6"/>
          <w:sz w:val="22"/>
          <w:lang w:val="ru-RU" w:eastAsia="ru-RU" w:bidi="ar-SA"/>
        </w:rPr>
        <w:drawing>
          <wp:inline distT="0" distB="0" distL="0" distR="0">
            <wp:extent cx="2838450" cy="2703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26" w:rsidRPr="00291D47" w:rsidRDefault="00DF2026" w:rsidP="00DF2026">
      <w:pPr>
        <w:rPr>
          <w:rFonts w:ascii="Times New Roman" w:hAnsi="Times New Roman"/>
          <w:color w:val="595959" w:themeColor="text1" w:themeTint="A6"/>
          <w:sz w:val="22"/>
          <w:lang w:val="ru-RU"/>
        </w:rPr>
      </w:pPr>
    </w:p>
    <w:p w:rsidR="00DF2026" w:rsidRPr="00291D47" w:rsidRDefault="00DF2026" w:rsidP="00DF2026">
      <w:pPr>
        <w:rPr>
          <w:rFonts w:ascii="Times New Roman" w:hAnsi="Times New Roman"/>
          <w:sz w:val="22"/>
        </w:rPr>
      </w:pPr>
    </w:p>
    <w:sectPr w:rsidR="00DF2026" w:rsidRPr="00291D47" w:rsidSect="00DF202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93B"/>
    <w:multiLevelType w:val="hybridMultilevel"/>
    <w:tmpl w:val="A8A2C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241"/>
    <w:multiLevelType w:val="hybridMultilevel"/>
    <w:tmpl w:val="42E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37A0"/>
    <w:multiLevelType w:val="hybridMultilevel"/>
    <w:tmpl w:val="456E1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DCC"/>
    <w:multiLevelType w:val="hybridMultilevel"/>
    <w:tmpl w:val="0C22D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95F"/>
    <w:multiLevelType w:val="hybridMultilevel"/>
    <w:tmpl w:val="42AC1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229"/>
    <w:multiLevelType w:val="hybridMultilevel"/>
    <w:tmpl w:val="2914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1E5C"/>
    <w:multiLevelType w:val="hybridMultilevel"/>
    <w:tmpl w:val="B82AA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01CB"/>
    <w:multiLevelType w:val="hybridMultilevel"/>
    <w:tmpl w:val="E3443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1B8F"/>
    <w:multiLevelType w:val="hybridMultilevel"/>
    <w:tmpl w:val="E3A82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7095"/>
    <w:multiLevelType w:val="hybridMultilevel"/>
    <w:tmpl w:val="284A0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0C85"/>
    <w:multiLevelType w:val="hybridMultilevel"/>
    <w:tmpl w:val="0568C05A"/>
    <w:lvl w:ilvl="0" w:tplc="32125A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6B6E"/>
    <w:multiLevelType w:val="hybridMultilevel"/>
    <w:tmpl w:val="3E0CB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6"/>
    <w:rsid w:val="00291D47"/>
    <w:rsid w:val="00497427"/>
    <w:rsid w:val="00513011"/>
    <w:rsid w:val="00926BF7"/>
    <w:rsid w:val="009B7FD8"/>
    <w:rsid w:val="009D0EE7"/>
    <w:rsid w:val="00B15631"/>
    <w:rsid w:val="00C13033"/>
    <w:rsid w:val="00DF2026"/>
    <w:rsid w:val="00E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0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0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0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0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0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0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0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0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20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20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20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20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20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20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20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20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0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F20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2026"/>
    <w:rPr>
      <w:b/>
      <w:bCs/>
    </w:rPr>
  </w:style>
  <w:style w:type="character" w:styleId="a8">
    <w:name w:val="Emphasis"/>
    <w:basedOn w:val="a0"/>
    <w:uiPriority w:val="20"/>
    <w:qFormat/>
    <w:rsid w:val="00DF20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2026"/>
    <w:rPr>
      <w:szCs w:val="32"/>
    </w:rPr>
  </w:style>
  <w:style w:type="paragraph" w:styleId="aa">
    <w:name w:val="List Paragraph"/>
    <w:basedOn w:val="a"/>
    <w:uiPriority w:val="34"/>
    <w:qFormat/>
    <w:rsid w:val="00DF2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026"/>
    <w:rPr>
      <w:i/>
    </w:rPr>
  </w:style>
  <w:style w:type="character" w:customStyle="1" w:styleId="22">
    <w:name w:val="Цитата 2 Знак"/>
    <w:basedOn w:val="a0"/>
    <w:link w:val="21"/>
    <w:uiPriority w:val="29"/>
    <w:rsid w:val="00DF20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0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2026"/>
    <w:rPr>
      <w:b/>
      <w:i/>
      <w:sz w:val="24"/>
    </w:rPr>
  </w:style>
  <w:style w:type="character" w:styleId="ad">
    <w:name w:val="Subtle Emphasis"/>
    <w:uiPriority w:val="19"/>
    <w:qFormat/>
    <w:rsid w:val="00DF20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20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20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20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20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026"/>
    <w:pPr>
      <w:outlineLvl w:val="9"/>
    </w:pPr>
  </w:style>
  <w:style w:type="table" w:styleId="af3">
    <w:name w:val="Table Grid"/>
    <w:basedOn w:val="a1"/>
    <w:uiPriority w:val="59"/>
    <w:rsid w:val="00DF2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F20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0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0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0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0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0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0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0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0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0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20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20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20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20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20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20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20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20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0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F20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2026"/>
    <w:rPr>
      <w:b/>
      <w:bCs/>
    </w:rPr>
  </w:style>
  <w:style w:type="character" w:styleId="a8">
    <w:name w:val="Emphasis"/>
    <w:basedOn w:val="a0"/>
    <w:uiPriority w:val="20"/>
    <w:qFormat/>
    <w:rsid w:val="00DF20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2026"/>
    <w:rPr>
      <w:szCs w:val="32"/>
    </w:rPr>
  </w:style>
  <w:style w:type="paragraph" w:styleId="aa">
    <w:name w:val="List Paragraph"/>
    <w:basedOn w:val="a"/>
    <w:uiPriority w:val="34"/>
    <w:qFormat/>
    <w:rsid w:val="00DF2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026"/>
    <w:rPr>
      <w:i/>
    </w:rPr>
  </w:style>
  <w:style w:type="character" w:customStyle="1" w:styleId="22">
    <w:name w:val="Цитата 2 Знак"/>
    <w:basedOn w:val="a0"/>
    <w:link w:val="21"/>
    <w:uiPriority w:val="29"/>
    <w:rsid w:val="00DF20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0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2026"/>
    <w:rPr>
      <w:b/>
      <w:i/>
      <w:sz w:val="24"/>
    </w:rPr>
  </w:style>
  <w:style w:type="character" w:styleId="ad">
    <w:name w:val="Subtle Emphasis"/>
    <w:uiPriority w:val="19"/>
    <w:qFormat/>
    <w:rsid w:val="00DF20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20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20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20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20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026"/>
    <w:pPr>
      <w:outlineLvl w:val="9"/>
    </w:pPr>
  </w:style>
  <w:style w:type="table" w:styleId="af3">
    <w:name w:val="Table Grid"/>
    <w:basedOn w:val="a1"/>
    <w:uiPriority w:val="59"/>
    <w:rsid w:val="00DF2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F20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2016-05-19T13:01:00Z</cp:lastPrinted>
  <dcterms:created xsi:type="dcterms:W3CDTF">2019-03-03T15:43:00Z</dcterms:created>
  <dcterms:modified xsi:type="dcterms:W3CDTF">2019-03-03T15:43:00Z</dcterms:modified>
</cp:coreProperties>
</file>