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704"/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686"/>
        <w:gridCol w:w="3453"/>
      </w:tblGrid>
      <w:tr w:rsidR="001B72CC" w:rsidRPr="001B72CC" w:rsidTr="001B72CC">
        <w:trPr>
          <w:trHeight w:val="2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C" w:rsidRPr="001B72CC" w:rsidRDefault="001B72CC" w:rsidP="001B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1B72CC" w:rsidRPr="001B72CC" w:rsidRDefault="001B72CC" w:rsidP="001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</w:t>
            </w:r>
          </w:p>
          <w:p w:rsidR="001B72CC" w:rsidRPr="001B72CC" w:rsidRDefault="001B72CC" w:rsidP="001B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МОУ «Темповская СОШ</w:t>
            </w:r>
          </w:p>
          <w:p w:rsidR="001B72CC" w:rsidRPr="001B72CC" w:rsidRDefault="001B72CC" w:rsidP="001B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1B72CC" w:rsidRPr="001B72CC" w:rsidRDefault="001B72CC" w:rsidP="001B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НикулинаГ.П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B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B72CC" w:rsidRPr="001B72CC" w:rsidRDefault="001B72CC" w:rsidP="001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1B72CC" w:rsidRPr="001B72CC" w:rsidRDefault="001B72CC" w:rsidP="001B7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  №___________ </w:t>
            </w:r>
            <w:proofErr w:type="gramStart"/>
            <w:r w:rsidRPr="001B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1B72CC" w:rsidRPr="001B72CC" w:rsidRDefault="001B72CC" w:rsidP="001B7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2CC" w:rsidRPr="001B72CC" w:rsidRDefault="001B72CC" w:rsidP="001B7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«____»_____________2017 г.</w:t>
            </w:r>
          </w:p>
          <w:p w:rsidR="001B72CC" w:rsidRPr="001B72CC" w:rsidRDefault="001B72CC" w:rsidP="001B72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C" w:rsidRPr="001B72CC" w:rsidRDefault="001B72CC" w:rsidP="001B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1B72CC" w:rsidRPr="001B72CC" w:rsidRDefault="001B72CC" w:rsidP="001B7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МОУ «Темповская СОШ»</w:t>
            </w:r>
          </w:p>
          <w:p w:rsidR="001B72CC" w:rsidRPr="001B72CC" w:rsidRDefault="001B72CC" w:rsidP="001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2CC" w:rsidRPr="001B72CC" w:rsidRDefault="001B72CC" w:rsidP="001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2CC" w:rsidRPr="001B72CC" w:rsidRDefault="001B72CC" w:rsidP="001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____________/Машкова Е.А./</w:t>
            </w:r>
          </w:p>
          <w:p w:rsidR="001B72CC" w:rsidRPr="001B72CC" w:rsidRDefault="001B72CC" w:rsidP="001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1B72CC" w:rsidRPr="001B72CC" w:rsidRDefault="001B72CC" w:rsidP="001B7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72CC" w:rsidRPr="001B72CC" w:rsidRDefault="001B72CC" w:rsidP="001B7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«____»______________2017 г.</w:t>
            </w:r>
          </w:p>
          <w:p w:rsidR="001B72CC" w:rsidRPr="001B72CC" w:rsidRDefault="001B72CC" w:rsidP="001B72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C" w:rsidRPr="001B72CC" w:rsidRDefault="001B72CC" w:rsidP="001B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«Утверждено»</w:t>
            </w:r>
          </w:p>
          <w:p w:rsidR="001B72CC" w:rsidRPr="001B72CC" w:rsidRDefault="001B72CC" w:rsidP="001B7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Директор  МОУ</w:t>
            </w:r>
          </w:p>
          <w:p w:rsidR="001B72CC" w:rsidRPr="001B72CC" w:rsidRDefault="001B72CC" w:rsidP="001B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«Темповская СОШ»</w:t>
            </w:r>
          </w:p>
          <w:p w:rsidR="001B72CC" w:rsidRPr="001B72CC" w:rsidRDefault="001B72CC" w:rsidP="001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2CC" w:rsidRPr="001B72CC" w:rsidRDefault="001B72CC" w:rsidP="001B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___________/Корнеева Н.Н./</w:t>
            </w:r>
          </w:p>
          <w:p w:rsidR="001B72CC" w:rsidRPr="001B72CC" w:rsidRDefault="001B72CC" w:rsidP="001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1B72CC" w:rsidRPr="001B72CC" w:rsidRDefault="001B72CC" w:rsidP="001B72CC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___________</w:t>
            </w:r>
            <w:proofErr w:type="gramStart"/>
            <w:r w:rsidRPr="001B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1B72CC" w:rsidRPr="001B72CC" w:rsidRDefault="001B72CC" w:rsidP="001B7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2CC" w:rsidRPr="001B72CC" w:rsidRDefault="001B72CC" w:rsidP="001B72CC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«____»___________2017г.</w:t>
            </w:r>
          </w:p>
          <w:p w:rsidR="001B72CC" w:rsidRPr="001B72CC" w:rsidRDefault="001B72CC" w:rsidP="001B72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72CC" w:rsidRDefault="001B72CC" w:rsidP="001B7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B72CC" w:rsidRDefault="001B72CC" w:rsidP="001B7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B72CC" w:rsidRPr="00560ECE" w:rsidRDefault="001B72CC" w:rsidP="001B7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B72CC" w:rsidRPr="00560ECE" w:rsidRDefault="001B72CC" w:rsidP="001B7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B72CC" w:rsidRDefault="001B72CC" w:rsidP="001B7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B72CC" w:rsidRDefault="001B72CC" w:rsidP="001B7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B72CC" w:rsidRPr="001B72CC" w:rsidRDefault="001B72CC" w:rsidP="001B7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B72CC"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Рабочая программа дополнительного образования</w:t>
      </w:r>
    </w:p>
    <w:p w:rsidR="001B72CC" w:rsidRPr="001B72CC" w:rsidRDefault="001B72CC" w:rsidP="001B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72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кружка </w:t>
      </w:r>
      <w:r w:rsidRPr="001B72CC">
        <w:rPr>
          <w:rFonts w:ascii="Times New Roman" w:hAnsi="Times New Roman" w:cs="Times New Roman"/>
          <w:b/>
          <w:sz w:val="36"/>
          <w:szCs w:val="36"/>
        </w:rPr>
        <w:t>«Тайны звездного неба»</w:t>
      </w:r>
    </w:p>
    <w:p w:rsidR="001B72CC" w:rsidRPr="001B72CC" w:rsidRDefault="001B72CC" w:rsidP="001B7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B72CC">
        <w:rPr>
          <w:rFonts w:ascii="Times New Roman" w:eastAsia="Times New Roman" w:hAnsi="Times New Roman" w:cs="Times New Roman"/>
          <w:sz w:val="36"/>
          <w:szCs w:val="36"/>
          <w:lang w:eastAsia="ru-RU"/>
        </w:rPr>
        <w:t>руководителя Старостиной Татьяны Валентиновны</w:t>
      </w:r>
    </w:p>
    <w:p w:rsidR="001B72CC" w:rsidRPr="001B72CC" w:rsidRDefault="001B72CC" w:rsidP="001B7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B72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10 классе </w:t>
      </w:r>
    </w:p>
    <w:p w:rsidR="001B72CC" w:rsidRPr="001B72CC" w:rsidRDefault="001B72CC" w:rsidP="001B72CC">
      <w:pPr>
        <w:tabs>
          <w:tab w:val="left" w:pos="36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B72CC">
        <w:rPr>
          <w:rFonts w:ascii="Times New Roman" w:eastAsia="Times New Roman" w:hAnsi="Times New Roman" w:cs="Times New Roman"/>
          <w:sz w:val="36"/>
          <w:szCs w:val="36"/>
          <w:lang w:eastAsia="ru-RU"/>
        </w:rPr>
        <w:t>на 2017-2018 учебный год</w:t>
      </w:r>
    </w:p>
    <w:p w:rsidR="001B72CC" w:rsidRPr="001B72CC" w:rsidRDefault="001B72CC" w:rsidP="001B72CC">
      <w:pPr>
        <w:tabs>
          <w:tab w:val="left" w:pos="36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B72C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III</w:t>
      </w:r>
      <w:r w:rsidRPr="001B72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уровень образования</w:t>
      </w:r>
    </w:p>
    <w:p w:rsidR="001B72CC" w:rsidRPr="00560ECE" w:rsidRDefault="001B72CC">
      <w:pPr>
        <w:rPr>
          <w:rFonts w:ascii="Times New Roman" w:hAnsi="Times New Roman" w:cs="Times New Roman"/>
          <w:b/>
          <w:sz w:val="28"/>
          <w:szCs w:val="28"/>
        </w:rPr>
      </w:pPr>
    </w:p>
    <w:p w:rsidR="001B72CC" w:rsidRPr="00560ECE" w:rsidRDefault="001B72CC">
      <w:pPr>
        <w:rPr>
          <w:rFonts w:ascii="Times New Roman" w:hAnsi="Times New Roman" w:cs="Times New Roman"/>
          <w:b/>
          <w:sz w:val="28"/>
          <w:szCs w:val="28"/>
        </w:rPr>
      </w:pPr>
    </w:p>
    <w:p w:rsidR="001B72CC" w:rsidRPr="00560ECE" w:rsidRDefault="001B72CC">
      <w:pPr>
        <w:rPr>
          <w:rFonts w:ascii="Times New Roman" w:hAnsi="Times New Roman" w:cs="Times New Roman"/>
          <w:b/>
          <w:sz w:val="28"/>
          <w:szCs w:val="28"/>
        </w:rPr>
      </w:pPr>
    </w:p>
    <w:p w:rsidR="001B72CC" w:rsidRPr="00560ECE" w:rsidRDefault="001B72CC">
      <w:pPr>
        <w:rPr>
          <w:rFonts w:ascii="Times New Roman" w:hAnsi="Times New Roman" w:cs="Times New Roman"/>
          <w:b/>
          <w:sz w:val="28"/>
          <w:szCs w:val="28"/>
        </w:rPr>
      </w:pPr>
    </w:p>
    <w:p w:rsidR="001B72CC" w:rsidRPr="001B72CC" w:rsidRDefault="001B72CC" w:rsidP="001B72CC">
      <w:pPr>
        <w:jc w:val="right"/>
        <w:rPr>
          <w:rFonts w:ascii="Times New Roman" w:hAnsi="Times New Roman" w:cs="Times New Roman"/>
          <w:sz w:val="28"/>
          <w:szCs w:val="28"/>
        </w:rPr>
      </w:pPr>
      <w:r w:rsidRPr="001B72CC">
        <w:rPr>
          <w:rFonts w:ascii="Times New Roman" w:hAnsi="Times New Roman" w:cs="Times New Roman"/>
          <w:sz w:val="28"/>
          <w:szCs w:val="28"/>
        </w:rPr>
        <w:t>Рассмотрено на заседании</w:t>
      </w:r>
    </w:p>
    <w:p w:rsidR="001B72CC" w:rsidRPr="001B72CC" w:rsidRDefault="001B72CC" w:rsidP="001B72CC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2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педагогического совета</w:t>
      </w:r>
    </w:p>
    <w:p w:rsidR="001B72CC" w:rsidRPr="001B72CC" w:rsidRDefault="001B72CC" w:rsidP="001B72CC">
      <w:pPr>
        <w:rPr>
          <w:rFonts w:ascii="Times New Roman" w:hAnsi="Times New Roman" w:cs="Times New Roman"/>
          <w:sz w:val="28"/>
          <w:szCs w:val="28"/>
        </w:rPr>
      </w:pPr>
      <w:r w:rsidRPr="001B72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протокол №_____ </w:t>
      </w:r>
      <w:proofErr w:type="gramStart"/>
      <w:r w:rsidRPr="001B72CC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B72CC" w:rsidRPr="001B72CC" w:rsidRDefault="001B72CC" w:rsidP="001B72CC">
      <w:pPr>
        <w:jc w:val="center"/>
        <w:rPr>
          <w:rFonts w:ascii="Times New Roman" w:hAnsi="Times New Roman" w:cs="Times New Roman"/>
          <w:sz w:val="28"/>
          <w:szCs w:val="28"/>
        </w:rPr>
      </w:pPr>
      <w:r w:rsidRPr="00560E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1B72CC">
        <w:rPr>
          <w:rFonts w:ascii="Times New Roman" w:hAnsi="Times New Roman" w:cs="Times New Roman"/>
          <w:sz w:val="28"/>
          <w:szCs w:val="28"/>
        </w:rPr>
        <w:t>«___»_______2017г</w:t>
      </w:r>
    </w:p>
    <w:p w:rsidR="00AE0CF5" w:rsidRDefault="00AE0C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AE0CF5" w:rsidRDefault="00AE0CF5">
      <w:pPr>
        <w:rPr>
          <w:rFonts w:ascii="Times New Roman" w:hAnsi="Times New Roman" w:cs="Times New Roman"/>
          <w:b/>
          <w:sz w:val="28"/>
          <w:szCs w:val="28"/>
        </w:rPr>
      </w:pPr>
    </w:p>
    <w:p w:rsidR="00AE0CF5" w:rsidRPr="00AE0CF5" w:rsidRDefault="00AE0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560ECE">
        <w:rPr>
          <w:rFonts w:ascii="Times New Roman" w:hAnsi="Times New Roman" w:cs="Times New Roman"/>
          <w:sz w:val="28"/>
          <w:szCs w:val="28"/>
        </w:rPr>
        <w:t>2017-2018</w:t>
      </w:r>
      <w:r w:rsidRPr="00AE0CF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E0CF5" w:rsidRDefault="00AE0CF5" w:rsidP="00A60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25F" w:rsidRDefault="00A601BF" w:rsidP="00A60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1B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601BF" w:rsidRPr="001B72CC" w:rsidRDefault="00A601BF" w:rsidP="001B72CC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BD753D">
        <w:rPr>
          <w:rFonts w:ascii="Times New Roman" w:hAnsi="Times New Roman" w:cs="Times New Roman"/>
          <w:sz w:val="24"/>
          <w:szCs w:val="24"/>
        </w:rPr>
        <w:t>Программа занятий кружка «Тайны звездного неба» рассчитана на 35 часов (1 занятие в неделю). Программа занятий кружка «Тайны звездного неба»</w:t>
      </w:r>
      <w:r w:rsidR="001B72CC">
        <w:rPr>
          <w:rFonts w:ascii="Times New Roman" w:hAnsi="Times New Roman" w:cs="Times New Roman"/>
          <w:sz w:val="24"/>
          <w:szCs w:val="24"/>
        </w:rPr>
        <w:t xml:space="preserve"> </w:t>
      </w:r>
      <w:r w:rsidRPr="00BD753D">
        <w:rPr>
          <w:rFonts w:ascii="Times New Roman" w:hAnsi="Times New Roman" w:cs="Times New Roman"/>
          <w:sz w:val="24"/>
          <w:szCs w:val="24"/>
        </w:rPr>
        <w:t xml:space="preserve">ставит  </w:t>
      </w:r>
      <w:r w:rsidRPr="00BD753D">
        <w:rPr>
          <w:rFonts w:ascii="Times New Roman" w:hAnsi="Times New Roman" w:cs="Times New Roman"/>
          <w:b/>
          <w:sz w:val="24"/>
          <w:szCs w:val="24"/>
        </w:rPr>
        <w:t>целью</w:t>
      </w:r>
      <w:r w:rsidR="00D92732" w:rsidRPr="00BD75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92732" w:rsidRPr="00BD753D">
        <w:rPr>
          <w:rFonts w:ascii="Times New Roman" w:hAnsi="Times New Roman" w:cs="Times New Roman"/>
          <w:color w:val="000000"/>
          <w:sz w:val="24"/>
          <w:szCs w:val="24"/>
        </w:rPr>
        <w:t xml:space="preserve">дать учащимся целостное представление о строении и эволюции Вселенной, раскрыть перед ними астрономическую картину мира. </w:t>
      </w:r>
    </w:p>
    <w:p w:rsidR="00D92732" w:rsidRPr="00BD753D" w:rsidRDefault="00D92732" w:rsidP="00D92732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 w:hint="default"/>
          <w:color w:val="000000"/>
        </w:rPr>
      </w:pPr>
      <w:r w:rsidRPr="00BD753D">
        <w:rPr>
          <w:rFonts w:ascii="Times New Roman" w:hAnsi="Times New Roman" w:cs="Times New Roman" w:hint="default"/>
          <w:b/>
          <w:color w:val="000000"/>
        </w:rPr>
        <w:t>Задачами</w:t>
      </w:r>
      <w:r w:rsidRPr="00BD753D">
        <w:rPr>
          <w:rFonts w:ascii="Times New Roman" w:hAnsi="Times New Roman" w:cs="Times New Roman" w:hint="default"/>
          <w:color w:val="000000"/>
        </w:rPr>
        <w:t xml:space="preserve"> изучения основ современной астрономической науки являются:</w:t>
      </w:r>
    </w:p>
    <w:p w:rsidR="00D92732" w:rsidRPr="00BD753D" w:rsidRDefault="00D92732" w:rsidP="00D92732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BD753D">
        <w:rPr>
          <w:rFonts w:ascii="Times New Roman" w:hAnsi="Times New Roman" w:cs="Times New Roman" w:hint="default"/>
          <w:color w:val="000000"/>
        </w:rPr>
        <w:t>понятие сущности повседневно наблюдаемых и редких астрономических явлений;</w:t>
      </w:r>
    </w:p>
    <w:p w:rsidR="00D92732" w:rsidRPr="00BD753D" w:rsidRDefault="00D92732" w:rsidP="00D92732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BD753D">
        <w:rPr>
          <w:rFonts w:ascii="Times New Roman" w:hAnsi="Times New Roman" w:cs="Times New Roman" w:hint="default"/>
          <w:color w:val="000000"/>
        </w:rPr>
        <w:t>ознакомление  с научными методами и историей изучения Вселенной;</w:t>
      </w:r>
    </w:p>
    <w:p w:rsidR="00D92732" w:rsidRPr="00BD753D" w:rsidRDefault="00D92732" w:rsidP="00D92732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BD753D">
        <w:rPr>
          <w:rFonts w:ascii="Times New Roman" w:hAnsi="Times New Roman" w:cs="Times New Roman" w:hint="default"/>
          <w:color w:val="000000"/>
        </w:rPr>
        <w:t xml:space="preserve">получение представления о действии во Вселенной физических законов, открытых в земных условиях, и единстве </w:t>
      </w:r>
      <w:proofErr w:type="spellStart"/>
      <w:r w:rsidRPr="00BD753D">
        <w:rPr>
          <w:rFonts w:ascii="Times New Roman" w:hAnsi="Times New Roman" w:cs="Times New Roman" w:hint="default"/>
          <w:color w:val="000000"/>
        </w:rPr>
        <w:t>мегамира</w:t>
      </w:r>
      <w:proofErr w:type="spellEnd"/>
      <w:r w:rsidRPr="00BD753D">
        <w:rPr>
          <w:rFonts w:ascii="Times New Roman" w:hAnsi="Times New Roman" w:cs="Times New Roman" w:hint="default"/>
          <w:color w:val="000000"/>
        </w:rPr>
        <w:t xml:space="preserve"> и микромира;</w:t>
      </w:r>
    </w:p>
    <w:p w:rsidR="00D92732" w:rsidRPr="00BD753D" w:rsidRDefault="00D92732" w:rsidP="00D92732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BD753D">
        <w:rPr>
          <w:rFonts w:ascii="Times New Roman" w:hAnsi="Times New Roman" w:cs="Times New Roman" w:hint="default"/>
          <w:color w:val="000000"/>
        </w:rPr>
        <w:t>осознание своего места в Солнечной системе и Галактике;</w:t>
      </w:r>
    </w:p>
    <w:p w:rsidR="00D92732" w:rsidRPr="00BD753D" w:rsidRDefault="00D92732" w:rsidP="00D92732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BD753D">
        <w:rPr>
          <w:rFonts w:ascii="Times New Roman" w:hAnsi="Times New Roman" w:cs="Times New Roman" w:hint="default"/>
          <w:color w:val="000000"/>
        </w:rPr>
        <w:t>ощущение  связи своего существования со всей историей эволюции Метагалактики;</w:t>
      </w:r>
    </w:p>
    <w:p w:rsidR="00D92732" w:rsidRPr="00BD753D" w:rsidRDefault="00D92732" w:rsidP="00D92732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BD753D">
        <w:rPr>
          <w:rFonts w:ascii="Times New Roman" w:hAnsi="Times New Roman" w:cs="Times New Roman" w:hint="default"/>
          <w:color w:val="000000"/>
        </w:rPr>
        <w:t>выработка сознательного отношения к активно внедряемой в нашу жизнь астрологии и другим оккультным (эзотерическим) наукам.</w:t>
      </w:r>
    </w:p>
    <w:p w:rsidR="001F2358" w:rsidRPr="00BD753D" w:rsidRDefault="001F2358" w:rsidP="00A601BF">
      <w:pPr>
        <w:rPr>
          <w:rFonts w:ascii="Times New Roman" w:hAnsi="Times New Roman" w:cs="Times New Roman"/>
          <w:sz w:val="24"/>
          <w:szCs w:val="24"/>
        </w:rPr>
      </w:pPr>
    </w:p>
    <w:p w:rsidR="00BD753D" w:rsidRDefault="00BD753D" w:rsidP="00BD7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занятий кружка «Тайны звездного неба» по </w:t>
      </w:r>
      <w:r w:rsidR="001F2358" w:rsidRPr="001F2358">
        <w:rPr>
          <w:rFonts w:ascii="Times New Roman" w:hAnsi="Times New Roman" w:cs="Times New Roman"/>
          <w:sz w:val="24"/>
          <w:szCs w:val="24"/>
        </w:rPr>
        <w:t xml:space="preserve"> астрономи</w:t>
      </w:r>
      <w:r w:rsidR="001F235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1F2358">
        <w:rPr>
          <w:rFonts w:ascii="Times New Roman" w:hAnsi="Times New Roman" w:cs="Times New Roman"/>
          <w:sz w:val="24"/>
          <w:szCs w:val="24"/>
        </w:rPr>
        <w:t>призван</w:t>
      </w:r>
      <w:proofErr w:type="gramEnd"/>
      <w:r w:rsidR="001F2358">
        <w:rPr>
          <w:rFonts w:ascii="Times New Roman" w:hAnsi="Times New Roman" w:cs="Times New Roman"/>
          <w:sz w:val="24"/>
          <w:szCs w:val="24"/>
        </w:rPr>
        <w:t xml:space="preserve"> способствовать форми</w:t>
      </w:r>
      <w:r w:rsidR="001F2358" w:rsidRPr="001F2358">
        <w:rPr>
          <w:rFonts w:ascii="Times New Roman" w:hAnsi="Times New Roman" w:cs="Times New Roman"/>
          <w:sz w:val="24"/>
          <w:szCs w:val="24"/>
        </w:rPr>
        <w:t>рованию совреме</w:t>
      </w:r>
      <w:r w:rsidR="001F2358">
        <w:rPr>
          <w:rFonts w:ascii="Times New Roman" w:hAnsi="Times New Roman" w:cs="Times New Roman"/>
          <w:sz w:val="24"/>
          <w:szCs w:val="24"/>
        </w:rPr>
        <w:t>нной научной картины мира, рас</w:t>
      </w:r>
      <w:r w:rsidR="001F2358" w:rsidRPr="001F2358">
        <w:rPr>
          <w:rFonts w:ascii="Times New Roman" w:hAnsi="Times New Roman" w:cs="Times New Roman"/>
          <w:sz w:val="24"/>
          <w:szCs w:val="24"/>
        </w:rPr>
        <w:t>крывая развитие п</w:t>
      </w:r>
      <w:r w:rsidR="001F2358">
        <w:rPr>
          <w:rFonts w:ascii="Times New Roman" w:hAnsi="Times New Roman" w:cs="Times New Roman"/>
          <w:sz w:val="24"/>
          <w:szCs w:val="24"/>
        </w:rPr>
        <w:t>редставлений о строении Вселен</w:t>
      </w:r>
      <w:r w:rsidR="001F2358" w:rsidRPr="001F2358">
        <w:rPr>
          <w:rFonts w:ascii="Times New Roman" w:hAnsi="Times New Roman" w:cs="Times New Roman"/>
          <w:sz w:val="24"/>
          <w:szCs w:val="24"/>
        </w:rPr>
        <w:t xml:space="preserve">ной как одной из </w:t>
      </w:r>
      <w:r w:rsidR="001F2358">
        <w:rPr>
          <w:rFonts w:ascii="Times New Roman" w:hAnsi="Times New Roman" w:cs="Times New Roman"/>
          <w:sz w:val="24"/>
          <w:szCs w:val="24"/>
        </w:rPr>
        <w:t xml:space="preserve">важнейших сторон длительного и </w:t>
      </w:r>
      <w:r w:rsidR="001F2358" w:rsidRPr="001F2358">
        <w:rPr>
          <w:rFonts w:ascii="Times New Roman" w:hAnsi="Times New Roman" w:cs="Times New Roman"/>
          <w:sz w:val="24"/>
          <w:szCs w:val="24"/>
        </w:rPr>
        <w:t xml:space="preserve">сложного пути </w:t>
      </w:r>
      <w:r w:rsidR="001F2358">
        <w:rPr>
          <w:rFonts w:ascii="Times New Roman" w:hAnsi="Times New Roman" w:cs="Times New Roman"/>
          <w:sz w:val="24"/>
          <w:szCs w:val="24"/>
        </w:rPr>
        <w:t>познания человечеством окружаю</w:t>
      </w:r>
      <w:r w:rsidR="001F2358" w:rsidRPr="001F2358">
        <w:rPr>
          <w:rFonts w:ascii="Times New Roman" w:hAnsi="Times New Roman" w:cs="Times New Roman"/>
          <w:sz w:val="24"/>
          <w:szCs w:val="24"/>
        </w:rPr>
        <w:t>щей природы и своего места в ней.</w:t>
      </w:r>
      <w:r w:rsidR="001F2358">
        <w:rPr>
          <w:rFonts w:ascii="Times New Roman" w:hAnsi="Times New Roman" w:cs="Times New Roman"/>
          <w:sz w:val="24"/>
          <w:szCs w:val="24"/>
        </w:rPr>
        <w:t xml:space="preserve">  </w:t>
      </w:r>
      <w:r w:rsidR="001F2358" w:rsidRPr="001F2358">
        <w:rPr>
          <w:rFonts w:ascii="Times New Roman" w:hAnsi="Times New Roman" w:cs="Times New Roman"/>
          <w:sz w:val="24"/>
          <w:szCs w:val="24"/>
        </w:rPr>
        <w:t xml:space="preserve">Особую роль </w:t>
      </w:r>
      <w:r>
        <w:rPr>
          <w:rFonts w:ascii="Times New Roman" w:hAnsi="Times New Roman" w:cs="Times New Roman"/>
          <w:sz w:val="24"/>
          <w:szCs w:val="24"/>
        </w:rPr>
        <w:t>при проведении занятий кружка</w:t>
      </w:r>
      <w:r w:rsidR="001F2358">
        <w:rPr>
          <w:rFonts w:ascii="Times New Roman" w:hAnsi="Times New Roman" w:cs="Times New Roman"/>
          <w:sz w:val="24"/>
          <w:szCs w:val="24"/>
        </w:rPr>
        <w:t xml:space="preserve"> должно </w:t>
      </w:r>
      <w:r w:rsidR="001F2358" w:rsidRPr="001F2358">
        <w:rPr>
          <w:rFonts w:ascii="Times New Roman" w:hAnsi="Times New Roman" w:cs="Times New Roman"/>
          <w:sz w:val="24"/>
          <w:szCs w:val="24"/>
        </w:rPr>
        <w:t>сыграть использо</w:t>
      </w:r>
      <w:r w:rsidR="001F2358">
        <w:rPr>
          <w:rFonts w:ascii="Times New Roman" w:hAnsi="Times New Roman" w:cs="Times New Roman"/>
          <w:sz w:val="24"/>
          <w:szCs w:val="24"/>
        </w:rPr>
        <w:t>вание знаний, полученных учащи</w:t>
      </w:r>
      <w:r w:rsidR="001F2358" w:rsidRPr="001F2358">
        <w:rPr>
          <w:rFonts w:ascii="Times New Roman" w:hAnsi="Times New Roman" w:cs="Times New Roman"/>
          <w:sz w:val="24"/>
          <w:szCs w:val="24"/>
        </w:rPr>
        <w:t>мися по другим е</w:t>
      </w:r>
      <w:r w:rsidR="001F2358">
        <w:rPr>
          <w:rFonts w:ascii="Times New Roman" w:hAnsi="Times New Roman" w:cs="Times New Roman"/>
          <w:sz w:val="24"/>
          <w:szCs w:val="24"/>
        </w:rPr>
        <w:t xml:space="preserve">стественнонаучным предметам,   в первую очередь по физике. </w:t>
      </w:r>
      <w:r>
        <w:rPr>
          <w:rFonts w:ascii="Times New Roman" w:hAnsi="Times New Roman" w:cs="Times New Roman"/>
          <w:sz w:val="24"/>
          <w:szCs w:val="24"/>
        </w:rPr>
        <w:t>Материал</w:t>
      </w:r>
      <w:r w:rsidR="001F2358">
        <w:rPr>
          <w:rFonts w:ascii="Times New Roman" w:hAnsi="Times New Roman" w:cs="Times New Roman"/>
          <w:sz w:val="24"/>
          <w:szCs w:val="24"/>
        </w:rPr>
        <w:t xml:space="preserve"> необходим для </w:t>
      </w:r>
      <w:r w:rsidR="001F2358" w:rsidRPr="001F2358">
        <w:rPr>
          <w:rFonts w:ascii="Times New Roman" w:hAnsi="Times New Roman" w:cs="Times New Roman"/>
          <w:sz w:val="24"/>
          <w:szCs w:val="24"/>
        </w:rPr>
        <w:t>объяснения на</w:t>
      </w:r>
      <w:r w:rsidR="001F2358">
        <w:rPr>
          <w:rFonts w:ascii="Times New Roman" w:hAnsi="Times New Roman" w:cs="Times New Roman"/>
          <w:sz w:val="24"/>
          <w:szCs w:val="24"/>
        </w:rPr>
        <w:t xml:space="preserve">блюдаемых невооруженным глазом </w:t>
      </w:r>
      <w:r w:rsidR="001F2358" w:rsidRPr="001F2358">
        <w:rPr>
          <w:rFonts w:ascii="Times New Roman" w:hAnsi="Times New Roman" w:cs="Times New Roman"/>
          <w:sz w:val="24"/>
          <w:szCs w:val="24"/>
        </w:rPr>
        <w:t xml:space="preserve">астрономических </w:t>
      </w:r>
      <w:r w:rsidR="001F2358">
        <w:rPr>
          <w:rFonts w:ascii="Times New Roman" w:hAnsi="Times New Roman" w:cs="Times New Roman"/>
          <w:sz w:val="24"/>
          <w:szCs w:val="24"/>
        </w:rPr>
        <w:t>явлений. В организации наблюде</w:t>
      </w:r>
      <w:r>
        <w:rPr>
          <w:rFonts w:ascii="Times New Roman" w:hAnsi="Times New Roman" w:cs="Times New Roman"/>
          <w:sz w:val="24"/>
          <w:szCs w:val="24"/>
        </w:rPr>
        <w:t xml:space="preserve">ний помогают </w:t>
      </w:r>
      <w:r w:rsidR="001F2358">
        <w:rPr>
          <w:rFonts w:ascii="Times New Roman" w:hAnsi="Times New Roman" w:cs="Times New Roman"/>
          <w:sz w:val="24"/>
          <w:szCs w:val="24"/>
        </w:rPr>
        <w:t xml:space="preserve">компьютерные приложения для </w:t>
      </w:r>
      <w:r w:rsidR="001F2358" w:rsidRPr="001F2358">
        <w:rPr>
          <w:rFonts w:ascii="Times New Roman" w:hAnsi="Times New Roman" w:cs="Times New Roman"/>
          <w:sz w:val="24"/>
          <w:szCs w:val="24"/>
        </w:rPr>
        <w:t>отображения звездного неба. Такие</w:t>
      </w:r>
      <w:r w:rsidR="001F2358">
        <w:rPr>
          <w:rFonts w:ascii="Times New Roman" w:hAnsi="Times New Roman" w:cs="Times New Roman"/>
          <w:sz w:val="24"/>
          <w:szCs w:val="24"/>
        </w:rPr>
        <w:t xml:space="preserve"> приложения по</w:t>
      </w:r>
      <w:r w:rsidR="001F2358" w:rsidRPr="001F2358">
        <w:rPr>
          <w:rFonts w:ascii="Times New Roman" w:hAnsi="Times New Roman" w:cs="Times New Roman"/>
          <w:sz w:val="24"/>
          <w:szCs w:val="24"/>
        </w:rPr>
        <w:t>зволяют ориентиро</w:t>
      </w:r>
      <w:r w:rsidR="001F2358">
        <w:rPr>
          <w:rFonts w:ascii="Times New Roman" w:hAnsi="Times New Roman" w:cs="Times New Roman"/>
          <w:sz w:val="24"/>
          <w:szCs w:val="24"/>
        </w:rPr>
        <w:t>ваться среди мириад звезд в ре</w:t>
      </w:r>
      <w:r w:rsidR="001F2358" w:rsidRPr="001F2358">
        <w:rPr>
          <w:rFonts w:ascii="Times New Roman" w:hAnsi="Times New Roman" w:cs="Times New Roman"/>
          <w:sz w:val="24"/>
          <w:szCs w:val="24"/>
        </w:rPr>
        <w:t>жиме реального времени, получить информацию по</w:t>
      </w:r>
      <w:r w:rsidR="001F2358">
        <w:rPr>
          <w:rFonts w:ascii="Times New Roman" w:hAnsi="Times New Roman" w:cs="Times New Roman"/>
          <w:sz w:val="24"/>
          <w:szCs w:val="24"/>
        </w:rPr>
        <w:t xml:space="preserve"> </w:t>
      </w:r>
      <w:r w:rsidR="001F2358" w:rsidRPr="001F2358">
        <w:rPr>
          <w:rFonts w:ascii="Times New Roman" w:hAnsi="Times New Roman" w:cs="Times New Roman"/>
          <w:sz w:val="24"/>
          <w:szCs w:val="24"/>
        </w:rPr>
        <w:t>наиболее значимы</w:t>
      </w:r>
      <w:r w:rsidR="001F2358">
        <w:rPr>
          <w:rFonts w:ascii="Times New Roman" w:hAnsi="Times New Roman" w:cs="Times New Roman"/>
          <w:sz w:val="24"/>
          <w:szCs w:val="24"/>
        </w:rPr>
        <w:t>м космическим объектам, подроб</w:t>
      </w:r>
      <w:r w:rsidR="001F2358" w:rsidRPr="001F2358">
        <w:rPr>
          <w:rFonts w:ascii="Times New Roman" w:hAnsi="Times New Roman" w:cs="Times New Roman"/>
          <w:sz w:val="24"/>
          <w:szCs w:val="24"/>
        </w:rPr>
        <w:t>ные данные о планет</w:t>
      </w:r>
      <w:r w:rsidR="001F2358">
        <w:rPr>
          <w:rFonts w:ascii="Times New Roman" w:hAnsi="Times New Roman" w:cs="Times New Roman"/>
          <w:sz w:val="24"/>
          <w:szCs w:val="24"/>
        </w:rPr>
        <w:t>ах, звездах, кометах, созвезди</w:t>
      </w:r>
      <w:r w:rsidR="001F2358" w:rsidRPr="001F2358">
        <w:rPr>
          <w:rFonts w:ascii="Times New Roman" w:hAnsi="Times New Roman" w:cs="Times New Roman"/>
          <w:sz w:val="24"/>
          <w:szCs w:val="24"/>
        </w:rPr>
        <w:t>ях, познакомиться со снимками планет.</w:t>
      </w:r>
      <w:r w:rsidR="001F2358">
        <w:rPr>
          <w:rFonts w:ascii="Times New Roman" w:hAnsi="Times New Roman" w:cs="Times New Roman"/>
          <w:sz w:val="24"/>
          <w:szCs w:val="24"/>
        </w:rPr>
        <w:t xml:space="preserve"> </w:t>
      </w:r>
      <w:r w:rsidR="001F2358" w:rsidRPr="001F2358">
        <w:rPr>
          <w:rFonts w:ascii="Times New Roman" w:hAnsi="Times New Roman" w:cs="Times New Roman"/>
          <w:sz w:val="24"/>
          <w:szCs w:val="24"/>
        </w:rPr>
        <w:t>Астрофизическа</w:t>
      </w:r>
      <w:r w:rsidR="001F2358">
        <w:rPr>
          <w:rFonts w:ascii="Times New Roman" w:hAnsi="Times New Roman" w:cs="Times New Roman"/>
          <w:sz w:val="24"/>
          <w:szCs w:val="24"/>
        </w:rPr>
        <w:t>я направленность всех последую</w:t>
      </w:r>
      <w:r>
        <w:rPr>
          <w:rFonts w:ascii="Times New Roman" w:hAnsi="Times New Roman" w:cs="Times New Roman"/>
          <w:sz w:val="24"/>
          <w:szCs w:val="24"/>
        </w:rPr>
        <w:t>щих тем занятий кружка</w:t>
      </w:r>
      <w:r w:rsidR="001F2358" w:rsidRPr="001F2358">
        <w:rPr>
          <w:rFonts w:ascii="Times New Roman" w:hAnsi="Times New Roman" w:cs="Times New Roman"/>
          <w:sz w:val="24"/>
          <w:szCs w:val="24"/>
        </w:rPr>
        <w:t xml:space="preserve"> с</w:t>
      </w:r>
      <w:r w:rsidR="001F2358">
        <w:rPr>
          <w:rFonts w:ascii="Times New Roman" w:hAnsi="Times New Roman" w:cs="Times New Roman"/>
          <w:sz w:val="24"/>
          <w:szCs w:val="24"/>
        </w:rPr>
        <w:t>оответствует современному поло</w:t>
      </w:r>
      <w:r w:rsidR="001F2358" w:rsidRPr="001F2358">
        <w:rPr>
          <w:rFonts w:ascii="Times New Roman" w:hAnsi="Times New Roman" w:cs="Times New Roman"/>
          <w:sz w:val="24"/>
          <w:szCs w:val="24"/>
        </w:rPr>
        <w:t>жению в науке. Гл</w:t>
      </w:r>
      <w:r w:rsidR="001F2358">
        <w:rPr>
          <w:rFonts w:ascii="Times New Roman" w:hAnsi="Times New Roman" w:cs="Times New Roman"/>
          <w:sz w:val="24"/>
          <w:szCs w:val="24"/>
        </w:rPr>
        <w:t xml:space="preserve">авной задачей становится </w:t>
      </w:r>
      <w:r w:rsidR="001F2358" w:rsidRPr="001F2358">
        <w:rPr>
          <w:rFonts w:ascii="Times New Roman" w:hAnsi="Times New Roman" w:cs="Times New Roman"/>
          <w:sz w:val="24"/>
          <w:szCs w:val="24"/>
        </w:rPr>
        <w:t xml:space="preserve">систематизация </w:t>
      </w:r>
      <w:r w:rsidR="001F2358">
        <w:rPr>
          <w:rFonts w:ascii="Times New Roman" w:hAnsi="Times New Roman" w:cs="Times New Roman"/>
          <w:sz w:val="24"/>
          <w:szCs w:val="24"/>
        </w:rPr>
        <w:t>обширных сведений о природе не</w:t>
      </w:r>
      <w:r w:rsidR="001F2358" w:rsidRPr="001F2358">
        <w:rPr>
          <w:rFonts w:ascii="Times New Roman" w:hAnsi="Times New Roman" w:cs="Times New Roman"/>
          <w:sz w:val="24"/>
          <w:szCs w:val="24"/>
        </w:rPr>
        <w:t>бесных тел, объ</w:t>
      </w:r>
      <w:r w:rsidR="001F2358">
        <w:rPr>
          <w:rFonts w:ascii="Times New Roman" w:hAnsi="Times New Roman" w:cs="Times New Roman"/>
          <w:sz w:val="24"/>
          <w:szCs w:val="24"/>
        </w:rPr>
        <w:t>яснение существующих закономер</w:t>
      </w:r>
      <w:r w:rsidR="001F2358" w:rsidRPr="001F2358">
        <w:rPr>
          <w:rFonts w:ascii="Times New Roman" w:hAnsi="Times New Roman" w:cs="Times New Roman"/>
          <w:sz w:val="24"/>
          <w:szCs w:val="24"/>
        </w:rPr>
        <w:t>ностей и раскрыти</w:t>
      </w:r>
      <w:r w:rsidR="001F2358">
        <w:rPr>
          <w:rFonts w:ascii="Times New Roman" w:hAnsi="Times New Roman" w:cs="Times New Roman"/>
          <w:sz w:val="24"/>
          <w:szCs w:val="24"/>
        </w:rPr>
        <w:t>е физической сущности наблюдае</w:t>
      </w:r>
      <w:r w:rsidR="001F2358" w:rsidRPr="001F2358">
        <w:rPr>
          <w:rFonts w:ascii="Times New Roman" w:hAnsi="Times New Roman" w:cs="Times New Roman"/>
          <w:sz w:val="24"/>
          <w:szCs w:val="24"/>
        </w:rPr>
        <w:t>мых во Вселенной</w:t>
      </w:r>
      <w:r w:rsidR="001F2358">
        <w:rPr>
          <w:rFonts w:ascii="Times New Roman" w:hAnsi="Times New Roman" w:cs="Times New Roman"/>
          <w:sz w:val="24"/>
          <w:szCs w:val="24"/>
        </w:rPr>
        <w:t xml:space="preserve"> явлений. Необходимо особо под</w:t>
      </w:r>
      <w:r w:rsidR="001F2358" w:rsidRPr="001F2358">
        <w:rPr>
          <w:rFonts w:ascii="Times New Roman" w:hAnsi="Times New Roman" w:cs="Times New Roman"/>
          <w:sz w:val="24"/>
          <w:szCs w:val="24"/>
        </w:rPr>
        <w:t xml:space="preserve">черкивать, что это </w:t>
      </w:r>
      <w:r w:rsidR="001F2358">
        <w:rPr>
          <w:rFonts w:ascii="Times New Roman" w:hAnsi="Times New Roman" w:cs="Times New Roman"/>
          <w:sz w:val="24"/>
          <w:szCs w:val="24"/>
        </w:rPr>
        <w:t xml:space="preserve">становится возможным благодаря </w:t>
      </w:r>
      <w:r w:rsidR="001F2358" w:rsidRPr="001F2358">
        <w:rPr>
          <w:rFonts w:ascii="Times New Roman" w:hAnsi="Times New Roman" w:cs="Times New Roman"/>
          <w:sz w:val="24"/>
          <w:szCs w:val="24"/>
        </w:rPr>
        <w:t>широкому испол</w:t>
      </w:r>
      <w:r w:rsidR="001F2358">
        <w:rPr>
          <w:rFonts w:ascii="Times New Roman" w:hAnsi="Times New Roman" w:cs="Times New Roman"/>
          <w:sz w:val="24"/>
          <w:szCs w:val="24"/>
        </w:rPr>
        <w:t xml:space="preserve">ьзованию физических теорий, а </w:t>
      </w:r>
      <w:r w:rsidR="001F2358" w:rsidRPr="001F2358">
        <w:rPr>
          <w:rFonts w:ascii="Times New Roman" w:hAnsi="Times New Roman" w:cs="Times New Roman"/>
          <w:sz w:val="24"/>
          <w:szCs w:val="24"/>
        </w:rPr>
        <w:t>также исследован</w:t>
      </w:r>
      <w:r w:rsidR="001F2358">
        <w:rPr>
          <w:rFonts w:ascii="Times New Roman" w:hAnsi="Times New Roman" w:cs="Times New Roman"/>
          <w:sz w:val="24"/>
          <w:szCs w:val="24"/>
        </w:rPr>
        <w:t>ий излучения небесных тел, про</w:t>
      </w:r>
      <w:r w:rsidR="001F2358" w:rsidRPr="001F2358">
        <w:rPr>
          <w:rFonts w:ascii="Times New Roman" w:hAnsi="Times New Roman" w:cs="Times New Roman"/>
          <w:sz w:val="24"/>
          <w:szCs w:val="24"/>
        </w:rPr>
        <w:t>водимых практичес</w:t>
      </w:r>
      <w:r w:rsidR="001F2358">
        <w:rPr>
          <w:rFonts w:ascii="Times New Roman" w:hAnsi="Times New Roman" w:cs="Times New Roman"/>
          <w:sz w:val="24"/>
          <w:szCs w:val="24"/>
        </w:rPr>
        <w:t>ки по всему спектру электромаг</w:t>
      </w:r>
      <w:r w:rsidR="001F2358" w:rsidRPr="001F2358">
        <w:rPr>
          <w:rFonts w:ascii="Times New Roman" w:hAnsi="Times New Roman" w:cs="Times New Roman"/>
          <w:sz w:val="24"/>
          <w:szCs w:val="24"/>
        </w:rPr>
        <w:t>нитных волн не толь</w:t>
      </w:r>
      <w:r w:rsidR="001F2358">
        <w:rPr>
          <w:rFonts w:ascii="Times New Roman" w:hAnsi="Times New Roman" w:cs="Times New Roman"/>
          <w:sz w:val="24"/>
          <w:szCs w:val="24"/>
        </w:rPr>
        <w:t xml:space="preserve">ко с поверхности Земли, но и с </w:t>
      </w:r>
      <w:r w:rsidR="001F2358" w:rsidRPr="001F2358">
        <w:rPr>
          <w:rFonts w:ascii="Times New Roman" w:hAnsi="Times New Roman" w:cs="Times New Roman"/>
          <w:sz w:val="24"/>
          <w:szCs w:val="24"/>
        </w:rPr>
        <w:t>космических аппаратов. Вселенная предоставляет</w:t>
      </w:r>
      <w:r w:rsidR="001F2358">
        <w:rPr>
          <w:rFonts w:ascii="Times New Roman" w:hAnsi="Times New Roman" w:cs="Times New Roman"/>
          <w:sz w:val="24"/>
          <w:szCs w:val="24"/>
        </w:rPr>
        <w:t xml:space="preserve"> </w:t>
      </w:r>
      <w:r w:rsidR="001F2358" w:rsidRPr="001F2358">
        <w:rPr>
          <w:rFonts w:ascii="Times New Roman" w:hAnsi="Times New Roman" w:cs="Times New Roman"/>
          <w:sz w:val="24"/>
          <w:szCs w:val="24"/>
        </w:rPr>
        <w:t>возможность изучения таких сос</w:t>
      </w:r>
      <w:r w:rsidR="001F2358">
        <w:rPr>
          <w:rFonts w:ascii="Times New Roman" w:hAnsi="Times New Roman" w:cs="Times New Roman"/>
          <w:sz w:val="24"/>
          <w:szCs w:val="24"/>
        </w:rPr>
        <w:t xml:space="preserve">тояний вещества и </w:t>
      </w:r>
      <w:r w:rsidR="001F2358" w:rsidRPr="001F2358">
        <w:rPr>
          <w:rFonts w:ascii="Times New Roman" w:hAnsi="Times New Roman" w:cs="Times New Roman"/>
          <w:sz w:val="24"/>
          <w:szCs w:val="24"/>
        </w:rPr>
        <w:t>полей таких харак</w:t>
      </w:r>
      <w:r w:rsidR="001F2358">
        <w:rPr>
          <w:rFonts w:ascii="Times New Roman" w:hAnsi="Times New Roman" w:cs="Times New Roman"/>
          <w:sz w:val="24"/>
          <w:szCs w:val="24"/>
        </w:rPr>
        <w:t>теристик, которые пока недости</w:t>
      </w:r>
      <w:r w:rsidR="001F2358" w:rsidRPr="001F2358">
        <w:rPr>
          <w:rFonts w:ascii="Times New Roman" w:hAnsi="Times New Roman" w:cs="Times New Roman"/>
          <w:sz w:val="24"/>
          <w:szCs w:val="24"/>
        </w:rPr>
        <w:t>жимы в земных лаб</w:t>
      </w:r>
      <w:r w:rsidR="001F2358">
        <w:rPr>
          <w:rFonts w:ascii="Times New Roman" w:hAnsi="Times New Roman" w:cs="Times New Roman"/>
          <w:sz w:val="24"/>
          <w:szCs w:val="24"/>
        </w:rPr>
        <w:t xml:space="preserve">ораториях. </w:t>
      </w:r>
      <w:r>
        <w:rPr>
          <w:rFonts w:ascii="Times New Roman" w:hAnsi="Times New Roman" w:cs="Times New Roman"/>
          <w:sz w:val="24"/>
          <w:szCs w:val="24"/>
        </w:rPr>
        <w:t>На занятиях кружка</w:t>
      </w:r>
      <w:r w:rsidR="001F2358" w:rsidRPr="001F2358">
        <w:rPr>
          <w:rFonts w:ascii="Times New Roman" w:hAnsi="Times New Roman" w:cs="Times New Roman"/>
          <w:sz w:val="24"/>
          <w:szCs w:val="24"/>
        </w:rPr>
        <w:t xml:space="preserve"> важно сформиро</w:t>
      </w:r>
      <w:r w:rsidR="001F2358">
        <w:rPr>
          <w:rFonts w:ascii="Times New Roman" w:hAnsi="Times New Roman" w:cs="Times New Roman"/>
          <w:sz w:val="24"/>
          <w:szCs w:val="24"/>
        </w:rPr>
        <w:t xml:space="preserve">вать представление об эволюции </w:t>
      </w:r>
      <w:r w:rsidR="001F2358" w:rsidRPr="001F2358">
        <w:rPr>
          <w:rFonts w:ascii="Times New Roman" w:hAnsi="Times New Roman" w:cs="Times New Roman"/>
          <w:sz w:val="24"/>
          <w:szCs w:val="24"/>
        </w:rPr>
        <w:t xml:space="preserve">неорганической </w:t>
      </w:r>
      <w:r w:rsidR="001F2358">
        <w:rPr>
          <w:rFonts w:ascii="Times New Roman" w:hAnsi="Times New Roman" w:cs="Times New Roman"/>
          <w:sz w:val="24"/>
          <w:szCs w:val="24"/>
        </w:rPr>
        <w:t xml:space="preserve">природы как главном достижении </w:t>
      </w:r>
      <w:r w:rsidR="001F2358" w:rsidRPr="001F2358">
        <w:rPr>
          <w:rFonts w:ascii="Times New Roman" w:hAnsi="Times New Roman" w:cs="Times New Roman"/>
          <w:sz w:val="24"/>
          <w:szCs w:val="24"/>
        </w:rPr>
        <w:t>современной астрономии.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53D">
        <w:rPr>
          <w:rFonts w:ascii="Times New Roman" w:hAnsi="Times New Roman" w:cs="Times New Roman"/>
          <w:sz w:val="24"/>
          <w:szCs w:val="24"/>
        </w:rPr>
        <w:t xml:space="preserve">Важную роль </w:t>
      </w:r>
      <w:r>
        <w:rPr>
          <w:rFonts w:ascii="Times New Roman" w:hAnsi="Times New Roman" w:cs="Times New Roman"/>
          <w:sz w:val="24"/>
          <w:szCs w:val="24"/>
        </w:rPr>
        <w:t>играют проводи</w:t>
      </w:r>
      <w:r w:rsidRPr="00BD753D">
        <w:rPr>
          <w:rFonts w:ascii="Times New Roman" w:hAnsi="Times New Roman" w:cs="Times New Roman"/>
          <w:sz w:val="24"/>
          <w:szCs w:val="24"/>
        </w:rPr>
        <w:t>мые во внеурочно</w:t>
      </w:r>
      <w:r>
        <w:rPr>
          <w:rFonts w:ascii="Times New Roman" w:hAnsi="Times New Roman" w:cs="Times New Roman"/>
          <w:sz w:val="24"/>
          <w:szCs w:val="24"/>
        </w:rPr>
        <w:t xml:space="preserve">е время собственные наблюдения </w:t>
      </w:r>
      <w:r w:rsidRPr="00BD753D">
        <w:rPr>
          <w:rFonts w:ascii="Times New Roman" w:hAnsi="Times New Roman" w:cs="Times New Roman"/>
          <w:sz w:val="24"/>
          <w:szCs w:val="24"/>
        </w:rPr>
        <w:t>учащихся. Специ</w:t>
      </w:r>
      <w:r>
        <w:rPr>
          <w:rFonts w:ascii="Times New Roman" w:hAnsi="Times New Roman" w:cs="Times New Roman"/>
          <w:sz w:val="24"/>
          <w:szCs w:val="24"/>
        </w:rPr>
        <w:t>фика планирования этих наблюде</w:t>
      </w:r>
      <w:r w:rsidRPr="00BD753D">
        <w:rPr>
          <w:rFonts w:ascii="Times New Roman" w:hAnsi="Times New Roman" w:cs="Times New Roman"/>
          <w:sz w:val="24"/>
          <w:szCs w:val="24"/>
        </w:rPr>
        <w:t>ний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двумя обстоятельствами. Во-пер</w:t>
      </w:r>
      <w:r w:rsidRPr="00BD753D">
        <w:rPr>
          <w:rFonts w:ascii="Times New Roman" w:hAnsi="Times New Roman" w:cs="Times New Roman"/>
          <w:sz w:val="24"/>
          <w:szCs w:val="24"/>
        </w:rPr>
        <w:t>вых, они (за исключением наблюдений Солнца) должны проводиться в вечернее или ночное время. Во-вторых, объекты</w:t>
      </w:r>
      <w:r>
        <w:rPr>
          <w:rFonts w:ascii="Times New Roman" w:hAnsi="Times New Roman" w:cs="Times New Roman"/>
          <w:sz w:val="24"/>
          <w:szCs w:val="24"/>
        </w:rPr>
        <w:t xml:space="preserve">, природа которых изучается на </w:t>
      </w:r>
      <w:r w:rsidRPr="00BD753D">
        <w:rPr>
          <w:rFonts w:ascii="Times New Roman" w:hAnsi="Times New Roman" w:cs="Times New Roman"/>
          <w:sz w:val="24"/>
          <w:szCs w:val="24"/>
        </w:rPr>
        <w:t>том или ином урок</w:t>
      </w:r>
      <w:r>
        <w:rPr>
          <w:rFonts w:ascii="Times New Roman" w:hAnsi="Times New Roman" w:cs="Times New Roman"/>
          <w:sz w:val="24"/>
          <w:szCs w:val="24"/>
        </w:rPr>
        <w:t>е, могут быть в это время недо</w:t>
      </w:r>
      <w:r w:rsidRPr="00BD753D">
        <w:rPr>
          <w:rFonts w:ascii="Times New Roman" w:hAnsi="Times New Roman" w:cs="Times New Roman"/>
          <w:sz w:val="24"/>
          <w:szCs w:val="24"/>
        </w:rPr>
        <w:t>ступны для набл</w:t>
      </w:r>
      <w:r>
        <w:rPr>
          <w:rFonts w:ascii="Times New Roman" w:hAnsi="Times New Roman" w:cs="Times New Roman"/>
          <w:sz w:val="24"/>
          <w:szCs w:val="24"/>
        </w:rPr>
        <w:t>юдений. При планировании наблю</w:t>
      </w:r>
      <w:r w:rsidRPr="00BD753D">
        <w:rPr>
          <w:rFonts w:ascii="Times New Roman" w:hAnsi="Times New Roman" w:cs="Times New Roman"/>
          <w:sz w:val="24"/>
          <w:szCs w:val="24"/>
        </w:rPr>
        <w:t>дений этих объектов</w:t>
      </w:r>
      <w:r>
        <w:rPr>
          <w:rFonts w:ascii="Times New Roman" w:hAnsi="Times New Roman" w:cs="Times New Roman"/>
          <w:sz w:val="24"/>
          <w:szCs w:val="24"/>
        </w:rPr>
        <w:t>, в особенности планет, необхо</w:t>
      </w:r>
      <w:r w:rsidRPr="00BD753D">
        <w:rPr>
          <w:rFonts w:ascii="Times New Roman" w:hAnsi="Times New Roman" w:cs="Times New Roman"/>
          <w:sz w:val="24"/>
          <w:szCs w:val="24"/>
        </w:rPr>
        <w:t>димо учитывать условия их видимости.</w:t>
      </w:r>
    </w:p>
    <w:p w:rsidR="00BD753D" w:rsidRDefault="00BD7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2732" w:rsidRDefault="00BD753D" w:rsidP="00BD7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53D">
        <w:rPr>
          <w:rFonts w:ascii="Times New Roman" w:hAnsi="Times New Roman" w:cs="Times New Roman"/>
          <w:b/>
          <w:sz w:val="28"/>
          <w:szCs w:val="28"/>
        </w:rPr>
        <w:lastRenderedPageBreak/>
        <w:t>Построение   программы кружка «Тайны звездного неба» 10 класс.</w:t>
      </w:r>
      <w:r w:rsidR="00642712">
        <w:rPr>
          <w:rFonts w:ascii="Times New Roman" w:hAnsi="Times New Roman" w:cs="Times New Roman"/>
          <w:b/>
          <w:sz w:val="28"/>
          <w:szCs w:val="28"/>
        </w:rPr>
        <w:t>(35ч)</w:t>
      </w:r>
    </w:p>
    <w:p w:rsidR="00642712" w:rsidRPr="00642712" w:rsidRDefault="00642712" w:rsidP="00642712">
      <w:pPr>
        <w:rPr>
          <w:rFonts w:ascii="Times New Roman" w:hAnsi="Times New Roman" w:cs="Times New Roman"/>
          <w:sz w:val="24"/>
          <w:szCs w:val="24"/>
        </w:rPr>
      </w:pPr>
      <w:r w:rsidRPr="00642712">
        <w:rPr>
          <w:rFonts w:ascii="Times New Roman" w:hAnsi="Times New Roman" w:cs="Times New Roman"/>
          <w:sz w:val="24"/>
          <w:szCs w:val="24"/>
        </w:rPr>
        <w:t>Что изучает астрономия. Наблюдения — основа астрономии (2 ч)</w:t>
      </w:r>
    </w:p>
    <w:p w:rsidR="00642712" w:rsidRPr="00642712" w:rsidRDefault="00642712" w:rsidP="00642712">
      <w:pPr>
        <w:rPr>
          <w:rFonts w:ascii="Times New Roman" w:hAnsi="Times New Roman" w:cs="Times New Roman"/>
          <w:sz w:val="24"/>
          <w:szCs w:val="24"/>
        </w:rPr>
      </w:pPr>
      <w:r w:rsidRPr="00642712">
        <w:rPr>
          <w:rFonts w:ascii="Times New Roman" w:hAnsi="Times New Roman" w:cs="Times New Roman"/>
          <w:sz w:val="24"/>
          <w:szCs w:val="24"/>
        </w:rPr>
        <w:t>Практические основы астрономии (5 ч)</w:t>
      </w:r>
    </w:p>
    <w:p w:rsidR="00642712" w:rsidRPr="00642712" w:rsidRDefault="00642712" w:rsidP="00642712">
      <w:pPr>
        <w:rPr>
          <w:rFonts w:ascii="Times New Roman" w:hAnsi="Times New Roman" w:cs="Times New Roman"/>
          <w:sz w:val="24"/>
          <w:szCs w:val="24"/>
        </w:rPr>
      </w:pPr>
      <w:r w:rsidRPr="00642712">
        <w:rPr>
          <w:rFonts w:ascii="Times New Roman" w:hAnsi="Times New Roman" w:cs="Times New Roman"/>
          <w:sz w:val="24"/>
          <w:szCs w:val="24"/>
        </w:rPr>
        <w:t>Строение Солнечной системы (7 ч)</w:t>
      </w:r>
    </w:p>
    <w:p w:rsidR="00642712" w:rsidRPr="00642712" w:rsidRDefault="00642712" w:rsidP="00642712">
      <w:pPr>
        <w:rPr>
          <w:rFonts w:ascii="Times New Roman" w:hAnsi="Times New Roman" w:cs="Times New Roman"/>
          <w:sz w:val="24"/>
          <w:szCs w:val="24"/>
        </w:rPr>
      </w:pPr>
      <w:r w:rsidRPr="00642712">
        <w:rPr>
          <w:rFonts w:ascii="Times New Roman" w:hAnsi="Times New Roman" w:cs="Times New Roman"/>
          <w:sz w:val="24"/>
          <w:szCs w:val="24"/>
        </w:rPr>
        <w:t>Природа тел Солнечной системы (8 ч)</w:t>
      </w:r>
    </w:p>
    <w:p w:rsidR="00642712" w:rsidRPr="00642712" w:rsidRDefault="00642712" w:rsidP="00642712">
      <w:pPr>
        <w:rPr>
          <w:rFonts w:ascii="Times New Roman" w:hAnsi="Times New Roman" w:cs="Times New Roman"/>
          <w:sz w:val="24"/>
          <w:szCs w:val="24"/>
        </w:rPr>
      </w:pPr>
      <w:r w:rsidRPr="00642712">
        <w:rPr>
          <w:rFonts w:ascii="Times New Roman" w:hAnsi="Times New Roman" w:cs="Times New Roman"/>
          <w:sz w:val="24"/>
          <w:szCs w:val="24"/>
        </w:rPr>
        <w:t>Солнце и звезды (6 ч)</w:t>
      </w:r>
    </w:p>
    <w:p w:rsidR="00642712" w:rsidRPr="00642712" w:rsidRDefault="00642712" w:rsidP="00642712">
      <w:pPr>
        <w:rPr>
          <w:rFonts w:ascii="Times New Roman" w:hAnsi="Times New Roman" w:cs="Times New Roman"/>
          <w:sz w:val="24"/>
          <w:szCs w:val="24"/>
        </w:rPr>
      </w:pPr>
      <w:r w:rsidRPr="00642712">
        <w:rPr>
          <w:rFonts w:ascii="Times New Roman" w:hAnsi="Times New Roman" w:cs="Times New Roman"/>
          <w:sz w:val="24"/>
          <w:szCs w:val="24"/>
        </w:rPr>
        <w:t>Строение и эволюция Вселенной (5 ч)</w:t>
      </w:r>
    </w:p>
    <w:p w:rsidR="00642712" w:rsidRPr="00CC2AE6" w:rsidRDefault="00642712" w:rsidP="00642712">
      <w:pPr>
        <w:rPr>
          <w:rFonts w:ascii="Times New Roman" w:hAnsi="Times New Roman" w:cs="Times New Roman"/>
          <w:sz w:val="24"/>
          <w:szCs w:val="24"/>
        </w:rPr>
      </w:pPr>
      <w:r w:rsidRPr="00642712">
        <w:rPr>
          <w:rFonts w:ascii="Times New Roman" w:hAnsi="Times New Roman" w:cs="Times New Roman"/>
          <w:sz w:val="24"/>
          <w:szCs w:val="24"/>
        </w:rPr>
        <w:t>Жизнь и разум во Вселенной (2 ч)</w:t>
      </w:r>
    </w:p>
    <w:p w:rsidR="00642712" w:rsidRPr="00642712" w:rsidRDefault="00642712" w:rsidP="0064271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2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- тематический план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4550"/>
        <w:gridCol w:w="1275"/>
        <w:gridCol w:w="1418"/>
        <w:gridCol w:w="1559"/>
      </w:tblGrid>
      <w:tr w:rsidR="00642712" w:rsidRPr="00642712" w:rsidTr="008620FA">
        <w:tc>
          <w:tcPr>
            <w:tcW w:w="1087" w:type="dxa"/>
            <w:vMerge w:val="restart"/>
          </w:tcPr>
          <w:p w:rsidR="00642712" w:rsidRPr="00642712" w:rsidRDefault="00642712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42712" w:rsidRPr="00642712" w:rsidRDefault="00642712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4550" w:type="dxa"/>
            <w:vMerge w:val="restart"/>
          </w:tcPr>
          <w:p w:rsidR="00642712" w:rsidRPr="00642712" w:rsidRDefault="00642712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</w:t>
            </w:r>
          </w:p>
        </w:tc>
        <w:tc>
          <w:tcPr>
            <w:tcW w:w="2693" w:type="dxa"/>
            <w:gridSpan w:val="2"/>
          </w:tcPr>
          <w:p w:rsidR="00642712" w:rsidRPr="00642712" w:rsidRDefault="00642712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642712" w:rsidRPr="00642712" w:rsidRDefault="00642712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642712" w:rsidRPr="00642712" w:rsidTr="008620FA">
        <w:tc>
          <w:tcPr>
            <w:tcW w:w="1087" w:type="dxa"/>
            <w:vMerge/>
          </w:tcPr>
          <w:p w:rsidR="00642712" w:rsidRPr="00642712" w:rsidRDefault="00642712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vMerge/>
          </w:tcPr>
          <w:p w:rsidR="00642712" w:rsidRPr="00642712" w:rsidRDefault="00642712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42712" w:rsidRPr="00642712" w:rsidRDefault="00642712" w:rsidP="0064271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</w:tcPr>
          <w:p w:rsidR="00642712" w:rsidRPr="00642712" w:rsidRDefault="00642712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59" w:type="dxa"/>
            <w:vMerge/>
          </w:tcPr>
          <w:p w:rsidR="00642712" w:rsidRPr="00642712" w:rsidRDefault="00642712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2712" w:rsidRPr="00642712" w:rsidTr="008620FA">
        <w:tc>
          <w:tcPr>
            <w:tcW w:w="1087" w:type="dxa"/>
          </w:tcPr>
          <w:p w:rsidR="00642712" w:rsidRPr="00642712" w:rsidRDefault="00642712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0" w:type="dxa"/>
          </w:tcPr>
          <w:p w:rsidR="00642712" w:rsidRPr="002E224A" w:rsidRDefault="00642712" w:rsidP="00642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изучает аст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рономи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42712" w:rsidRPr="00642712" w:rsidRDefault="00E639DB" w:rsidP="0064271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42712" w:rsidRPr="00642712" w:rsidRDefault="00642712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42712" w:rsidRPr="00642712" w:rsidRDefault="00B525DE" w:rsidP="0064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</w:tr>
      <w:tr w:rsidR="00642712" w:rsidRPr="00642712" w:rsidTr="008620FA">
        <w:tc>
          <w:tcPr>
            <w:tcW w:w="1087" w:type="dxa"/>
          </w:tcPr>
          <w:p w:rsidR="00642712" w:rsidRPr="00642712" w:rsidRDefault="00642712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50" w:type="dxa"/>
          </w:tcPr>
          <w:p w:rsidR="00642712" w:rsidRPr="002E224A" w:rsidRDefault="00642712" w:rsidP="00642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Наблюдения — основа астрономии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42712" w:rsidRPr="00642712" w:rsidRDefault="00642712" w:rsidP="0064271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</w:tcPr>
          <w:p w:rsidR="00642712" w:rsidRPr="00642712" w:rsidRDefault="00642712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642712" w:rsidRPr="00642712" w:rsidRDefault="00B525DE" w:rsidP="0064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</w:tr>
      <w:tr w:rsidR="00642712" w:rsidRPr="00642712" w:rsidTr="008620FA">
        <w:tc>
          <w:tcPr>
            <w:tcW w:w="1087" w:type="dxa"/>
          </w:tcPr>
          <w:p w:rsidR="00642712" w:rsidRPr="00642712" w:rsidRDefault="00642712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50" w:type="dxa"/>
          </w:tcPr>
          <w:p w:rsidR="00642712" w:rsidRPr="002E224A" w:rsidRDefault="00642712" w:rsidP="00CC2A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Звезды и созвез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дия. Небесные коорди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наты. Звездные карты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462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639DB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Pr="00A133D7">
              <w:rPr>
                <w:rFonts w:ascii="Times New Roman" w:hAnsi="Times New Roman"/>
                <w:sz w:val="24"/>
                <w:szCs w:val="24"/>
              </w:rPr>
              <w:t>«Определение горизонтальны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proofErr w:type="gramEnd"/>
            <w:r w:rsidRPr="00A13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2AE6" w:rsidRPr="00A133D7">
              <w:rPr>
                <w:rFonts w:ascii="Times New Roman" w:hAnsi="Times New Roman"/>
                <w:sz w:val="24"/>
                <w:szCs w:val="24"/>
              </w:rPr>
              <w:t>небесных</w:t>
            </w:r>
            <w:r w:rsidRPr="00A133D7">
              <w:rPr>
                <w:rFonts w:ascii="Times New Roman" w:hAnsi="Times New Roman"/>
                <w:sz w:val="24"/>
                <w:szCs w:val="24"/>
              </w:rPr>
              <w:t xml:space="preserve"> координат».</w:t>
            </w:r>
          </w:p>
        </w:tc>
        <w:tc>
          <w:tcPr>
            <w:tcW w:w="1275" w:type="dxa"/>
          </w:tcPr>
          <w:p w:rsidR="00642712" w:rsidRPr="00642712" w:rsidRDefault="00642712" w:rsidP="0064271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</w:tcPr>
          <w:p w:rsidR="00642712" w:rsidRPr="00642712" w:rsidRDefault="00642712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642712" w:rsidRPr="00642712" w:rsidRDefault="00B525DE" w:rsidP="0064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</w:tr>
      <w:tr w:rsidR="00642712" w:rsidRPr="00642712" w:rsidTr="008620FA">
        <w:tc>
          <w:tcPr>
            <w:tcW w:w="1087" w:type="dxa"/>
          </w:tcPr>
          <w:p w:rsidR="00642712" w:rsidRPr="00642712" w:rsidRDefault="00642712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50" w:type="dxa"/>
          </w:tcPr>
          <w:p w:rsidR="00642712" w:rsidRPr="00E639DB" w:rsidRDefault="00642712" w:rsidP="00E63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Видимо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движе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звезд на различ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географических широтах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642712" w:rsidRPr="00642712" w:rsidRDefault="00CC2AE6" w:rsidP="0064271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</w:tcPr>
          <w:p w:rsidR="00642712" w:rsidRPr="00642712" w:rsidRDefault="00CC2AE6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642712" w:rsidRPr="00642712" w:rsidRDefault="00B525DE" w:rsidP="0064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</w:tr>
      <w:tr w:rsidR="00642712" w:rsidRPr="00642712" w:rsidTr="008620FA">
        <w:tc>
          <w:tcPr>
            <w:tcW w:w="1087" w:type="dxa"/>
          </w:tcPr>
          <w:p w:rsidR="00642712" w:rsidRPr="00642712" w:rsidRDefault="00642712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50" w:type="dxa"/>
          </w:tcPr>
          <w:p w:rsidR="00642712" w:rsidRPr="002E224A" w:rsidRDefault="00642712" w:rsidP="00E6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4A">
              <w:rPr>
                <w:rFonts w:ascii="Times New Roman" w:hAnsi="Times New Roman"/>
                <w:sz w:val="24"/>
                <w:szCs w:val="24"/>
              </w:rPr>
              <w:t xml:space="preserve"> Годичное движе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ние Солнца. Эклипти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13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642712" w:rsidRPr="00642712" w:rsidRDefault="00642712" w:rsidP="0064271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</w:tcPr>
          <w:p w:rsidR="00642712" w:rsidRPr="00642712" w:rsidRDefault="00642712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642712" w:rsidRPr="00642712" w:rsidRDefault="00B525DE" w:rsidP="0064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</w:tr>
      <w:tr w:rsidR="00642712" w:rsidRPr="00642712" w:rsidTr="008620FA">
        <w:tc>
          <w:tcPr>
            <w:tcW w:w="1087" w:type="dxa"/>
          </w:tcPr>
          <w:p w:rsidR="00642712" w:rsidRPr="00642712" w:rsidRDefault="00642712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50" w:type="dxa"/>
          </w:tcPr>
          <w:p w:rsidR="00642712" w:rsidRPr="00E639DB" w:rsidRDefault="00E639DB" w:rsidP="00E63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Pr="00A133D7">
              <w:rPr>
                <w:rFonts w:ascii="Times New Roman" w:hAnsi="Times New Roman"/>
                <w:sz w:val="24"/>
                <w:szCs w:val="24"/>
              </w:rPr>
              <w:t xml:space="preserve"> «Определение </w:t>
            </w:r>
            <w:r>
              <w:rPr>
                <w:rFonts w:ascii="Times New Roman" w:hAnsi="Times New Roman"/>
                <w:sz w:val="24"/>
                <w:szCs w:val="24"/>
              </w:rPr>
              <w:t>экваториальны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proofErr w:type="gramEnd"/>
            <w:r w:rsidRPr="00A13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33D7">
              <w:rPr>
                <w:rFonts w:ascii="Times New Roman" w:hAnsi="Times New Roman"/>
                <w:sz w:val="24"/>
                <w:szCs w:val="24"/>
              </w:rPr>
              <w:t>небесны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133D7">
              <w:rPr>
                <w:rFonts w:ascii="Times New Roman" w:hAnsi="Times New Roman"/>
                <w:sz w:val="24"/>
                <w:szCs w:val="24"/>
              </w:rPr>
              <w:t xml:space="preserve"> координат».</w:t>
            </w:r>
          </w:p>
        </w:tc>
        <w:tc>
          <w:tcPr>
            <w:tcW w:w="1275" w:type="dxa"/>
          </w:tcPr>
          <w:p w:rsidR="00642712" w:rsidRPr="00642712" w:rsidRDefault="00642712" w:rsidP="0064271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42712" w:rsidRPr="00642712" w:rsidRDefault="00642712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42712" w:rsidRPr="00642712" w:rsidRDefault="00B525DE" w:rsidP="0064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</w:tr>
      <w:tr w:rsidR="00642712" w:rsidRPr="00642712" w:rsidTr="008620FA">
        <w:tc>
          <w:tcPr>
            <w:tcW w:w="1087" w:type="dxa"/>
          </w:tcPr>
          <w:p w:rsidR="00642712" w:rsidRPr="00642712" w:rsidRDefault="00642712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50" w:type="dxa"/>
          </w:tcPr>
          <w:p w:rsidR="00642712" w:rsidRPr="008053FD" w:rsidRDefault="00E639DB" w:rsidP="00E6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Движение и фазы Луны. Затмения Солн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ца и Луны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642712" w:rsidRPr="00642712" w:rsidRDefault="00CC2AE6" w:rsidP="0064271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</w:tcPr>
          <w:p w:rsidR="00642712" w:rsidRPr="00642712" w:rsidRDefault="00CC2AE6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642712" w:rsidRPr="00642712" w:rsidRDefault="00B525DE" w:rsidP="0064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</w:tr>
      <w:tr w:rsidR="00642712" w:rsidRPr="00642712" w:rsidTr="008620FA">
        <w:tc>
          <w:tcPr>
            <w:tcW w:w="1087" w:type="dxa"/>
          </w:tcPr>
          <w:p w:rsidR="00642712" w:rsidRPr="00642712" w:rsidRDefault="00642712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50" w:type="dxa"/>
          </w:tcPr>
          <w:p w:rsidR="00642712" w:rsidRPr="00715622" w:rsidRDefault="00E639DB" w:rsidP="00E6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3FD">
              <w:rPr>
                <w:rFonts w:ascii="Times New Roman" w:hAnsi="Times New Roman"/>
                <w:sz w:val="24"/>
                <w:szCs w:val="24"/>
              </w:rPr>
              <w:t>Время и календарь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42712" w:rsidRPr="00642712" w:rsidRDefault="00CC2AE6" w:rsidP="0064271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</w:tcPr>
          <w:p w:rsidR="00642712" w:rsidRPr="00642712" w:rsidRDefault="00CC2AE6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642712" w:rsidRPr="00642712" w:rsidRDefault="00B525DE" w:rsidP="0064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</w:tr>
      <w:tr w:rsidR="00642712" w:rsidRPr="00642712" w:rsidTr="008620FA">
        <w:tc>
          <w:tcPr>
            <w:tcW w:w="1087" w:type="dxa"/>
          </w:tcPr>
          <w:p w:rsidR="00642712" w:rsidRPr="00642712" w:rsidRDefault="00642712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50" w:type="dxa"/>
          </w:tcPr>
          <w:p w:rsidR="00642712" w:rsidRPr="00715622" w:rsidRDefault="00E639DB" w:rsidP="00E6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622">
              <w:rPr>
                <w:rFonts w:ascii="Times New Roman" w:hAnsi="Times New Roman"/>
                <w:sz w:val="24"/>
                <w:szCs w:val="24"/>
              </w:rPr>
              <w:t>Развитие пред</w:t>
            </w:r>
            <w:r w:rsidRPr="00715622">
              <w:rPr>
                <w:rFonts w:ascii="Times New Roman" w:hAnsi="Times New Roman"/>
                <w:sz w:val="24"/>
                <w:szCs w:val="24"/>
              </w:rPr>
              <w:softHyphen/>
              <w:t>ставлений о строении 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15622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275" w:type="dxa"/>
          </w:tcPr>
          <w:p w:rsidR="00642712" w:rsidRPr="00642712" w:rsidRDefault="00642712" w:rsidP="0064271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</w:tcPr>
          <w:p w:rsidR="00642712" w:rsidRPr="00642712" w:rsidRDefault="00642712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642712" w:rsidRPr="00642712" w:rsidRDefault="00642712" w:rsidP="0064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712" w:rsidRPr="00642712" w:rsidTr="008620FA">
        <w:tc>
          <w:tcPr>
            <w:tcW w:w="1087" w:type="dxa"/>
          </w:tcPr>
          <w:p w:rsidR="00642712" w:rsidRPr="00642712" w:rsidRDefault="00642712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50" w:type="dxa"/>
          </w:tcPr>
          <w:p w:rsidR="00642712" w:rsidRPr="00715622" w:rsidRDefault="00E639DB" w:rsidP="00E6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622">
              <w:rPr>
                <w:rFonts w:ascii="Times New Roman" w:hAnsi="Times New Roman"/>
                <w:sz w:val="24"/>
                <w:szCs w:val="24"/>
              </w:rPr>
              <w:t>Конфигурации планет. Синодический период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42712" w:rsidRPr="00642712" w:rsidRDefault="00CC2AE6" w:rsidP="0064271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42712" w:rsidRPr="00642712" w:rsidRDefault="00642712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42712" w:rsidRPr="00642712" w:rsidRDefault="00B525DE" w:rsidP="0064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</w:tr>
      <w:tr w:rsidR="00642712" w:rsidRPr="00642712" w:rsidTr="008620FA">
        <w:tc>
          <w:tcPr>
            <w:tcW w:w="1087" w:type="dxa"/>
          </w:tcPr>
          <w:p w:rsidR="00642712" w:rsidRPr="00642712" w:rsidRDefault="00642712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50" w:type="dxa"/>
          </w:tcPr>
          <w:p w:rsidR="00642712" w:rsidRPr="00DC2770" w:rsidRDefault="00E639DB" w:rsidP="00E6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622">
              <w:rPr>
                <w:rFonts w:ascii="Times New Roman" w:hAnsi="Times New Roman"/>
                <w:sz w:val="24"/>
                <w:szCs w:val="24"/>
              </w:rPr>
              <w:t>Законы движе</w:t>
            </w:r>
            <w:r>
              <w:rPr>
                <w:rFonts w:ascii="Times New Roman" w:hAnsi="Times New Roman"/>
                <w:sz w:val="24"/>
                <w:szCs w:val="24"/>
              </w:rPr>
              <w:t>ния п</w:t>
            </w:r>
            <w:r w:rsidRPr="00715622"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z w:val="24"/>
                <w:szCs w:val="24"/>
              </w:rPr>
              <w:t>нет     Солн</w:t>
            </w:r>
            <w:r w:rsidRPr="00715622">
              <w:rPr>
                <w:rFonts w:ascii="Times New Roman" w:hAnsi="Times New Roman"/>
                <w:sz w:val="24"/>
                <w:szCs w:val="24"/>
              </w:rPr>
              <w:t>ечной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системы.</w:t>
            </w:r>
          </w:p>
        </w:tc>
        <w:tc>
          <w:tcPr>
            <w:tcW w:w="1275" w:type="dxa"/>
          </w:tcPr>
          <w:p w:rsidR="00642712" w:rsidRPr="00642712" w:rsidRDefault="00642712" w:rsidP="0064271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</w:tcPr>
          <w:p w:rsidR="00642712" w:rsidRPr="00642712" w:rsidRDefault="00642712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642712" w:rsidRPr="00642712" w:rsidRDefault="00B525DE" w:rsidP="0064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</w:tr>
      <w:tr w:rsidR="00642712" w:rsidRPr="00642712" w:rsidTr="008620FA">
        <w:tc>
          <w:tcPr>
            <w:tcW w:w="1087" w:type="dxa"/>
          </w:tcPr>
          <w:p w:rsidR="00642712" w:rsidRPr="00642712" w:rsidRDefault="00642712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50" w:type="dxa"/>
          </w:tcPr>
          <w:p w:rsidR="00642712" w:rsidRPr="00DC2770" w:rsidRDefault="00E639DB" w:rsidP="00E6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«Конфигурация планет».</w:t>
            </w:r>
          </w:p>
        </w:tc>
        <w:tc>
          <w:tcPr>
            <w:tcW w:w="1275" w:type="dxa"/>
          </w:tcPr>
          <w:p w:rsidR="00642712" w:rsidRPr="00642712" w:rsidRDefault="00642712" w:rsidP="0064271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42712" w:rsidRPr="00642712" w:rsidRDefault="00642712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42712" w:rsidRPr="00642712" w:rsidRDefault="00B525DE" w:rsidP="0064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</w:tr>
      <w:tr w:rsidR="00642712" w:rsidRPr="00642712" w:rsidTr="008620FA">
        <w:tc>
          <w:tcPr>
            <w:tcW w:w="1087" w:type="dxa"/>
          </w:tcPr>
          <w:p w:rsidR="00642712" w:rsidRPr="00642712" w:rsidRDefault="00642712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50" w:type="dxa"/>
          </w:tcPr>
          <w:p w:rsidR="00642712" w:rsidRPr="00DC2770" w:rsidRDefault="00E639DB" w:rsidP="00E6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770">
              <w:rPr>
                <w:rFonts w:ascii="Times New Roman" w:hAnsi="Times New Roman"/>
                <w:sz w:val="24"/>
                <w:szCs w:val="24"/>
              </w:rPr>
              <w:t>Определение расстояний и размеров тел в Солнечной системе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42712" w:rsidRPr="00642712" w:rsidRDefault="00642712" w:rsidP="0064271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42712" w:rsidRPr="00642712" w:rsidRDefault="00642712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42712" w:rsidRPr="00642712" w:rsidRDefault="00B525DE" w:rsidP="0064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</w:tr>
      <w:tr w:rsidR="00642712" w:rsidRPr="00642712" w:rsidTr="008620FA">
        <w:tc>
          <w:tcPr>
            <w:tcW w:w="1087" w:type="dxa"/>
          </w:tcPr>
          <w:p w:rsidR="00642712" w:rsidRPr="00642712" w:rsidRDefault="00642712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50" w:type="dxa"/>
          </w:tcPr>
          <w:p w:rsidR="00642712" w:rsidRPr="00DC2770" w:rsidRDefault="00E639DB" w:rsidP="00E639D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770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актическая работа  с планом Сол</w:t>
            </w:r>
            <w:r w:rsidRPr="00DC2770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>чной систем</w:t>
            </w:r>
            <w:r w:rsidRPr="00DC2770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42712" w:rsidRPr="00642712" w:rsidRDefault="00642712" w:rsidP="0064271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42712" w:rsidRPr="00642712" w:rsidRDefault="00642712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42712" w:rsidRPr="00642712" w:rsidRDefault="00B525DE" w:rsidP="0064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</w:tr>
      <w:tr w:rsidR="00642712" w:rsidRPr="00642712" w:rsidTr="008620FA">
        <w:tc>
          <w:tcPr>
            <w:tcW w:w="1087" w:type="dxa"/>
          </w:tcPr>
          <w:p w:rsidR="00642712" w:rsidRPr="00642712" w:rsidRDefault="00642712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50" w:type="dxa"/>
          </w:tcPr>
          <w:p w:rsidR="00642712" w:rsidRPr="00684F9C" w:rsidRDefault="00E639DB" w:rsidP="00642712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770">
              <w:rPr>
                <w:rFonts w:ascii="Times New Roman" w:hAnsi="Times New Roman"/>
                <w:sz w:val="24"/>
                <w:szCs w:val="24"/>
              </w:rPr>
              <w:t>Откры</w:t>
            </w:r>
            <w:r>
              <w:rPr>
                <w:rFonts w:ascii="Times New Roman" w:hAnsi="Times New Roman"/>
                <w:sz w:val="24"/>
                <w:szCs w:val="24"/>
              </w:rPr>
              <w:t>тие и при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менение закона все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мирного тяготени</w:t>
            </w:r>
            <w:r w:rsidRPr="00DC2770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42712" w:rsidRPr="00642712" w:rsidRDefault="00CC2AE6" w:rsidP="0064271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</w:tcPr>
          <w:p w:rsidR="00642712" w:rsidRPr="00642712" w:rsidRDefault="00CC2AE6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642712" w:rsidRPr="00642712" w:rsidRDefault="00B525DE" w:rsidP="0064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</w:tr>
      <w:tr w:rsidR="00642712" w:rsidRPr="00642712" w:rsidTr="008620FA">
        <w:tc>
          <w:tcPr>
            <w:tcW w:w="1087" w:type="dxa"/>
          </w:tcPr>
          <w:p w:rsidR="00642712" w:rsidRPr="00642712" w:rsidRDefault="00642712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50" w:type="dxa"/>
          </w:tcPr>
          <w:p w:rsidR="00642712" w:rsidRPr="00684F9C" w:rsidRDefault="00E639DB" w:rsidP="001B72CC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77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Движение ис</w:t>
            </w:r>
            <w:r w:rsidRPr="00DC277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>кусственных спутни</w:t>
            </w:r>
            <w:r w:rsidRPr="00DC277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>ков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, космических ап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>паратов (КА</w:t>
            </w:r>
            <w:r w:rsidRPr="00DC277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) в Солнеч</w:t>
            </w:r>
            <w:r w:rsidRPr="00DC277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>ной системе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42712" w:rsidRPr="00642712" w:rsidRDefault="00642712" w:rsidP="0064271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42712" w:rsidRPr="00642712" w:rsidRDefault="00642712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42712" w:rsidRPr="00642712" w:rsidRDefault="00B525DE" w:rsidP="0064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</w:tr>
      <w:tr w:rsidR="00642712" w:rsidRPr="00642712" w:rsidTr="008620FA">
        <w:tc>
          <w:tcPr>
            <w:tcW w:w="1087" w:type="dxa"/>
          </w:tcPr>
          <w:p w:rsidR="00642712" w:rsidRPr="00642712" w:rsidRDefault="00642712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50" w:type="dxa"/>
          </w:tcPr>
          <w:p w:rsidR="00642712" w:rsidRPr="00A133D7" w:rsidRDefault="00E639DB" w:rsidP="00E639D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9C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Земля и Луня — двойная 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плане</w:t>
            </w:r>
            <w:r w:rsidRPr="00684F9C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5" w:type="dxa"/>
          </w:tcPr>
          <w:p w:rsidR="00642712" w:rsidRPr="00642712" w:rsidRDefault="00642712" w:rsidP="0064271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</w:tcPr>
          <w:p w:rsidR="00642712" w:rsidRPr="00642712" w:rsidRDefault="00642712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642712" w:rsidRPr="00642712" w:rsidRDefault="001B72CC" w:rsidP="0064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</w:tr>
      <w:tr w:rsidR="00E639DB" w:rsidRPr="00642712" w:rsidTr="002C4015">
        <w:tc>
          <w:tcPr>
            <w:tcW w:w="1087" w:type="dxa"/>
          </w:tcPr>
          <w:p w:rsidR="00E639DB" w:rsidRPr="00642712" w:rsidRDefault="00E639DB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50" w:type="dxa"/>
          </w:tcPr>
          <w:p w:rsidR="00E639DB" w:rsidRPr="002B5492" w:rsidRDefault="00E639DB" w:rsidP="004A294A">
            <w:pPr>
              <w:pStyle w:val="1"/>
              <w:shd w:val="clear" w:color="auto" w:fill="auto"/>
              <w:spacing w:line="240" w:lineRule="auto"/>
              <w:ind w:right="34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2B5492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Природа планет земной группы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639DB" w:rsidRPr="00642712" w:rsidRDefault="00CC2AE6" w:rsidP="0064271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</w:tcPr>
          <w:p w:rsidR="00E639DB" w:rsidRPr="00642712" w:rsidRDefault="00CC2AE6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559" w:type="dxa"/>
          </w:tcPr>
          <w:p w:rsidR="00E639DB" w:rsidRPr="00642712" w:rsidRDefault="001B72CC" w:rsidP="0064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</w:tr>
      <w:tr w:rsidR="00E639DB" w:rsidRPr="00642712" w:rsidTr="008620FA">
        <w:tc>
          <w:tcPr>
            <w:tcW w:w="1087" w:type="dxa"/>
          </w:tcPr>
          <w:p w:rsidR="00E639DB" w:rsidRPr="00642712" w:rsidRDefault="00E639DB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4550" w:type="dxa"/>
          </w:tcPr>
          <w:p w:rsidR="00E639DB" w:rsidRPr="002B5492" w:rsidRDefault="00E639DB" w:rsidP="004A294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Практическая работа     «Составление сравнител</w:t>
            </w:r>
            <w:bookmarkStart w:id="0" w:name="_GoBack"/>
            <w:bookmarkEnd w:id="0"/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ьны</w:t>
            </w:r>
            <w:proofErr w:type="gramStart"/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арактеристик</w:t>
            </w:r>
            <w:proofErr w:type="spellEnd"/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 планет земной группы».</w:t>
            </w:r>
          </w:p>
        </w:tc>
        <w:tc>
          <w:tcPr>
            <w:tcW w:w="1275" w:type="dxa"/>
          </w:tcPr>
          <w:p w:rsidR="00E639DB" w:rsidRPr="00642712" w:rsidRDefault="00E639DB" w:rsidP="0064271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639DB" w:rsidRPr="00642712" w:rsidRDefault="00E639DB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639DB" w:rsidRPr="00642712" w:rsidRDefault="001B72CC" w:rsidP="0064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</w:tr>
      <w:tr w:rsidR="00E639DB" w:rsidRPr="00642712" w:rsidTr="008620FA">
        <w:tc>
          <w:tcPr>
            <w:tcW w:w="1087" w:type="dxa"/>
          </w:tcPr>
          <w:p w:rsidR="00E639DB" w:rsidRPr="00642712" w:rsidRDefault="00E639DB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50" w:type="dxa"/>
          </w:tcPr>
          <w:p w:rsidR="00E639DB" w:rsidRPr="002B5492" w:rsidRDefault="00E639DB" w:rsidP="004A294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5492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Урок-дискуссия «Парниковый эф</w:t>
            </w:r>
            <w:r w:rsidRPr="002B5492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 xml:space="preserve">фект — </w:t>
            </w:r>
            <w:r w:rsidRPr="002B5492">
              <w:rPr>
                <w:rStyle w:val="2BookmanOldStyle8pt"/>
                <w:rFonts w:ascii="Times New Roman" w:hAnsi="Times New Roman" w:cs="Times New Roman"/>
                <w:sz w:val="24"/>
                <w:szCs w:val="24"/>
              </w:rPr>
              <w:t>польза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 или вре</w:t>
            </w:r>
            <w:r w:rsidRPr="002B5492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д?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E639DB" w:rsidRPr="00642712" w:rsidRDefault="00E639DB" w:rsidP="0064271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639DB" w:rsidRPr="00642712" w:rsidRDefault="00CC2AE6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639DB" w:rsidRPr="00642712" w:rsidRDefault="001B72CC" w:rsidP="0064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</w:tr>
      <w:tr w:rsidR="00E639DB" w:rsidRPr="00642712" w:rsidTr="008620FA">
        <w:tc>
          <w:tcPr>
            <w:tcW w:w="1087" w:type="dxa"/>
          </w:tcPr>
          <w:p w:rsidR="00E639DB" w:rsidRPr="00642712" w:rsidRDefault="00E639DB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50" w:type="dxa"/>
          </w:tcPr>
          <w:p w:rsidR="00E639DB" w:rsidRPr="00735AEB" w:rsidRDefault="00E639DB" w:rsidP="004A294A">
            <w:pPr>
              <w:pStyle w:val="1"/>
              <w:shd w:val="clear" w:color="auto" w:fill="auto"/>
              <w:spacing w:line="240" w:lineRule="auto"/>
              <w:ind w:right="34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2B5492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Планеты-гиган</w:t>
            </w:r>
            <w:r w:rsidRPr="002B5492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>ты, их спутники и кольца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639DB" w:rsidRPr="00642712" w:rsidRDefault="00CC2AE6" w:rsidP="0064271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</w:tcPr>
          <w:p w:rsidR="00E639DB" w:rsidRPr="00642712" w:rsidRDefault="00CC2AE6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E639DB" w:rsidRPr="00642712" w:rsidRDefault="001B72CC" w:rsidP="0064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</w:tr>
      <w:tr w:rsidR="00E639DB" w:rsidRPr="00642712" w:rsidTr="008620FA">
        <w:tc>
          <w:tcPr>
            <w:tcW w:w="1087" w:type="dxa"/>
          </w:tcPr>
          <w:p w:rsidR="00E639DB" w:rsidRPr="00642712" w:rsidRDefault="00E639DB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50" w:type="dxa"/>
          </w:tcPr>
          <w:p w:rsidR="00E639DB" w:rsidRPr="00CC5E1F" w:rsidRDefault="00E639DB" w:rsidP="004A294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92">
              <w:rPr>
                <w:rStyle w:val="2BookmanOldStyle75pt0pt"/>
                <w:rFonts w:ascii="Times New Roman" w:hAnsi="Times New Roman" w:cs="Times New Roman"/>
                <w:sz w:val="24"/>
              </w:rPr>
              <w:t>Малые тела</w:t>
            </w:r>
            <w:r>
              <w:rPr>
                <w:rStyle w:val="2BookmanOldStyle75pt0pt"/>
                <w:rFonts w:ascii="Times New Roman" w:hAnsi="Times New Roman" w:cs="Times New Roman"/>
                <w:sz w:val="24"/>
              </w:rPr>
              <w:t xml:space="preserve"> Сол</w:t>
            </w:r>
            <w:r>
              <w:rPr>
                <w:rStyle w:val="2BookmanOldStyle75pt0pt"/>
                <w:rFonts w:ascii="Times New Roman" w:hAnsi="Times New Roman" w:cs="Times New Roman"/>
                <w:sz w:val="24"/>
              </w:rPr>
              <w:softHyphen/>
              <w:t>нечной системы (асте</w:t>
            </w:r>
            <w:r>
              <w:rPr>
                <w:rStyle w:val="2BookmanOldStyle75pt0pt"/>
                <w:rFonts w:ascii="Times New Roman" w:hAnsi="Times New Roman" w:cs="Times New Roman"/>
                <w:sz w:val="24"/>
              </w:rPr>
              <w:softHyphen/>
              <w:t>роиды,</w:t>
            </w:r>
            <w:r w:rsidRPr="002B5492">
              <w:rPr>
                <w:rStyle w:val="2BookmanOldStyle75pt0pt"/>
                <w:rFonts w:ascii="Times New Roman" w:hAnsi="Times New Roman" w:cs="Times New Roman"/>
                <w:sz w:val="24"/>
              </w:rPr>
              <w:t xml:space="preserve"> карликовые планеты и кометы)</w:t>
            </w:r>
            <w:r>
              <w:rPr>
                <w:rStyle w:val="2BookmanOldStyle75pt0pt"/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</w:tcPr>
          <w:p w:rsidR="00E639DB" w:rsidRPr="00642712" w:rsidRDefault="00E639DB" w:rsidP="0064271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</w:tcPr>
          <w:p w:rsidR="00E639DB" w:rsidRPr="00642712" w:rsidRDefault="00E639DB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E639DB" w:rsidRPr="00642712" w:rsidRDefault="001B72CC" w:rsidP="0064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</w:tr>
      <w:tr w:rsidR="00E639DB" w:rsidRPr="00642712" w:rsidTr="008620FA">
        <w:tc>
          <w:tcPr>
            <w:tcW w:w="1087" w:type="dxa"/>
          </w:tcPr>
          <w:p w:rsidR="00E639DB" w:rsidRPr="00642712" w:rsidRDefault="00E639DB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50" w:type="dxa"/>
          </w:tcPr>
          <w:p w:rsidR="00E639DB" w:rsidRPr="00CC5E1F" w:rsidRDefault="00E639DB" w:rsidP="004A294A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92">
              <w:rPr>
                <w:rStyle w:val="2BookmanOldStyle75pt0pt"/>
                <w:rFonts w:ascii="Times New Roman" w:hAnsi="Times New Roman" w:cs="Times New Roman"/>
                <w:sz w:val="24"/>
              </w:rPr>
              <w:t>Метеоры, боли</w:t>
            </w:r>
            <w:r w:rsidRPr="002B5492">
              <w:rPr>
                <w:rStyle w:val="2BookmanOldStyle75pt0pt"/>
                <w:rFonts w:ascii="Times New Roman" w:hAnsi="Times New Roman" w:cs="Times New Roman"/>
                <w:sz w:val="24"/>
              </w:rPr>
              <w:softHyphen/>
              <w:t>ды</w:t>
            </w:r>
            <w:r>
              <w:rPr>
                <w:rStyle w:val="2BookmanOldStyle75pt0pt"/>
                <w:rFonts w:ascii="Times New Roman" w:hAnsi="Times New Roman" w:cs="Times New Roman"/>
                <w:sz w:val="24"/>
              </w:rPr>
              <w:t>,</w:t>
            </w:r>
            <w:r w:rsidRPr="002B5492">
              <w:rPr>
                <w:rStyle w:val="2BookmanOldStyle75pt0pt"/>
                <w:rFonts w:ascii="Times New Roman" w:hAnsi="Times New Roman" w:cs="Times New Roman"/>
                <w:sz w:val="24"/>
              </w:rPr>
              <w:t xml:space="preserve"> метеориты</w:t>
            </w:r>
            <w:r>
              <w:rPr>
                <w:rStyle w:val="2BookmanOldStyle75pt0pt"/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</w:tcPr>
          <w:p w:rsidR="00E639DB" w:rsidRPr="00642712" w:rsidRDefault="00CC2AE6" w:rsidP="0064271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</w:tcPr>
          <w:p w:rsidR="00E639DB" w:rsidRPr="00642712" w:rsidRDefault="00CC2AE6" w:rsidP="00CC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E639DB" w:rsidRPr="00642712" w:rsidRDefault="001B72CC" w:rsidP="0064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</w:tr>
      <w:tr w:rsidR="00E639DB" w:rsidRPr="00642712" w:rsidTr="008620FA">
        <w:tc>
          <w:tcPr>
            <w:tcW w:w="1087" w:type="dxa"/>
          </w:tcPr>
          <w:p w:rsidR="00E639DB" w:rsidRPr="00642712" w:rsidRDefault="00E639DB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50" w:type="dxa"/>
          </w:tcPr>
          <w:p w:rsidR="00E639DB" w:rsidRPr="00CC5E1F" w:rsidRDefault="00E639DB" w:rsidP="00E639D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«Природа тел Солнечной системы»</w:t>
            </w:r>
          </w:p>
        </w:tc>
        <w:tc>
          <w:tcPr>
            <w:tcW w:w="1275" w:type="dxa"/>
          </w:tcPr>
          <w:p w:rsidR="00E639DB" w:rsidRPr="00642712" w:rsidRDefault="00E639DB" w:rsidP="0064271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639DB" w:rsidRPr="00642712" w:rsidRDefault="00E639DB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639DB" w:rsidRPr="00642712" w:rsidRDefault="001B72CC" w:rsidP="0064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</w:tr>
      <w:tr w:rsidR="00E639DB" w:rsidRPr="00642712" w:rsidTr="008620FA">
        <w:tc>
          <w:tcPr>
            <w:tcW w:w="1087" w:type="dxa"/>
          </w:tcPr>
          <w:p w:rsidR="00E639DB" w:rsidRPr="00642712" w:rsidRDefault="00E639DB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50" w:type="dxa"/>
          </w:tcPr>
          <w:p w:rsidR="00E639DB" w:rsidRPr="007854CF" w:rsidRDefault="00E639DB" w:rsidP="00E639DB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BookmanOldStyle75pt1pt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2BookmanOldStyle75pt1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5AEB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Солнце, состав и внутреннее строение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639DB" w:rsidRPr="00642712" w:rsidRDefault="00E639DB" w:rsidP="0064271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</w:tcPr>
          <w:p w:rsidR="00E639DB" w:rsidRPr="00642712" w:rsidRDefault="00E639DB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E639DB" w:rsidRPr="00642712" w:rsidRDefault="001B72CC" w:rsidP="0064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</w:tr>
      <w:tr w:rsidR="00CC2AE6" w:rsidRPr="00642712" w:rsidTr="008620FA">
        <w:tc>
          <w:tcPr>
            <w:tcW w:w="1087" w:type="dxa"/>
          </w:tcPr>
          <w:p w:rsidR="00CC2AE6" w:rsidRPr="00642712" w:rsidRDefault="00CC2AE6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50" w:type="dxa"/>
          </w:tcPr>
          <w:p w:rsidR="00CC2AE6" w:rsidRPr="00CC5E1F" w:rsidRDefault="00CC2AE6" w:rsidP="00E639D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1F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Солнечная ак</w:t>
            </w:r>
            <w:r w:rsidRPr="00CC5E1F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>тивность и ее влия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CC5E1F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 на Землю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C2AE6" w:rsidRPr="00642712" w:rsidRDefault="00CC2AE6" w:rsidP="008620FA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</w:tcPr>
          <w:p w:rsidR="00CC2AE6" w:rsidRPr="00642712" w:rsidRDefault="00CC2AE6" w:rsidP="00862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CC2AE6" w:rsidRPr="00642712" w:rsidRDefault="001B72CC" w:rsidP="0064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</w:tr>
      <w:tr w:rsidR="00CC2AE6" w:rsidRPr="00642712" w:rsidTr="008620FA">
        <w:tc>
          <w:tcPr>
            <w:tcW w:w="1087" w:type="dxa"/>
          </w:tcPr>
          <w:p w:rsidR="00CC2AE6" w:rsidRPr="00642712" w:rsidRDefault="00CC2AE6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50" w:type="dxa"/>
          </w:tcPr>
          <w:p w:rsidR="00CC2AE6" w:rsidRPr="001B72CC" w:rsidRDefault="00CC2AE6" w:rsidP="00E639D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2CC">
              <w:rPr>
                <w:rStyle w:val="2BookmanOldStyle75pt1pt"/>
                <w:rFonts w:ascii="Times New Roman" w:hAnsi="Times New Roman" w:cs="Times New Roman"/>
                <w:i w:val="0"/>
                <w:sz w:val="24"/>
                <w:szCs w:val="24"/>
              </w:rPr>
              <w:t xml:space="preserve">Физическая </w:t>
            </w:r>
            <w:r w:rsidRPr="001B72CC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природа звезд</w:t>
            </w:r>
            <w:r w:rsidRPr="001B72CC">
              <w:rPr>
                <w:rStyle w:val="2BookmanOldStyle75pt0pt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C2AE6" w:rsidRPr="00642712" w:rsidRDefault="00CC2AE6" w:rsidP="008620FA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</w:tcPr>
          <w:p w:rsidR="00CC2AE6" w:rsidRPr="00642712" w:rsidRDefault="00CC2AE6" w:rsidP="00862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CC2AE6" w:rsidRPr="00642712" w:rsidRDefault="001B72CC" w:rsidP="0064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</w:tr>
      <w:tr w:rsidR="00CC2AE6" w:rsidRPr="00642712" w:rsidTr="008620FA">
        <w:tc>
          <w:tcPr>
            <w:tcW w:w="1087" w:type="dxa"/>
          </w:tcPr>
          <w:p w:rsidR="00CC2AE6" w:rsidRPr="00642712" w:rsidRDefault="00CC2AE6" w:rsidP="0064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50" w:type="dxa"/>
          </w:tcPr>
          <w:p w:rsidR="00CC2AE6" w:rsidRPr="001B72CC" w:rsidRDefault="00CC2AE6" w:rsidP="00642712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2CC">
              <w:rPr>
                <w:rStyle w:val="2BookmanOldStyle75pt1pt"/>
                <w:rFonts w:ascii="Times New Roman" w:hAnsi="Times New Roman" w:cs="Times New Roman"/>
                <w:i w:val="0"/>
                <w:sz w:val="24"/>
                <w:szCs w:val="24"/>
              </w:rPr>
              <w:t>Массы и размеры звезд.</w:t>
            </w:r>
          </w:p>
        </w:tc>
        <w:tc>
          <w:tcPr>
            <w:tcW w:w="1275" w:type="dxa"/>
          </w:tcPr>
          <w:p w:rsidR="00CC2AE6" w:rsidRPr="00642712" w:rsidRDefault="00CC2AE6" w:rsidP="008620FA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</w:tcPr>
          <w:p w:rsidR="00CC2AE6" w:rsidRPr="00642712" w:rsidRDefault="00CC2AE6" w:rsidP="00862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CC2AE6" w:rsidRPr="00642712" w:rsidRDefault="001B72CC" w:rsidP="0064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</w:tr>
      <w:tr w:rsidR="00CC2AE6" w:rsidRPr="00642712" w:rsidTr="008620FA">
        <w:tc>
          <w:tcPr>
            <w:tcW w:w="1087" w:type="dxa"/>
          </w:tcPr>
          <w:p w:rsidR="00CC2AE6" w:rsidRPr="00642712" w:rsidRDefault="00CC2AE6" w:rsidP="00E6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50" w:type="dxa"/>
          </w:tcPr>
          <w:p w:rsidR="00CC2AE6" w:rsidRPr="00D17E43" w:rsidRDefault="00CC2AE6" w:rsidP="00E639D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1F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Переменные и нестационарные звез</w:t>
            </w:r>
            <w:r w:rsidRPr="00CC5E1F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>ды.</w:t>
            </w:r>
          </w:p>
        </w:tc>
        <w:tc>
          <w:tcPr>
            <w:tcW w:w="1275" w:type="dxa"/>
          </w:tcPr>
          <w:p w:rsidR="00CC2AE6" w:rsidRPr="00642712" w:rsidRDefault="00CC2AE6" w:rsidP="008620FA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</w:tcPr>
          <w:p w:rsidR="00CC2AE6" w:rsidRPr="00642712" w:rsidRDefault="00CC2AE6" w:rsidP="00862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CC2AE6" w:rsidRPr="00642712" w:rsidRDefault="001B72CC" w:rsidP="00E6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</w:tr>
      <w:tr w:rsidR="00CC2AE6" w:rsidRPr="00642712" w:rsidTr="008620FA">
        <w:tc>
          <w:tcPr>
            <w:tcW w:w="1087" w:type="dxa"/>
          </w:tcPr>
          <w:p w:rsidR="00CC2AE6" w:rsidRPr="00642712" w:rsidRDefault="00CC2AE6" w:rsidP="00E6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50" w:type="dxa"/>
          </w:tcPr>
          <w:p w:rsidR="00CC2AE6" w:rsidRPr="00D17E43" w:rsidRDefault="00CC2AE6" w:rsidP="00E639D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43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Эволюция звезд</w:t>
            </w:r>
          </w:p>
        </w:tc>
        <w:tc>
          <w:tcPr>
            <w:tcW w:w="1275" w:type="dxa"/>
          </w:tcPr>
          <w:p w:rsidR="00CC2AE6" w:rsidRPr="00642712" w:rsidRDefault="00CC2AE6" w:rsidP="00E639D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C2AE6" w:rsidRPr="00642712" w:rsidRDefault="00CC2AE6" w:rsidP="00E6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C2AE6" w:rsidRPr="00642712" w:rsidRDefault="001B72CC" w:rsidP="00E6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</w:tr>
      <w:tr w:rsidR="00CC2AE6" w:rsidRPr="00642712" w:rsidTr="008620FA">
        <w:tc>
          <w:tcPr>
            <w:tcW w:w="1087" w:type="dxa"/>
          </w:tcPr>
          <w:p w:rsidR="00CC2AE6" w:rsidRPr="00642712" w:rsidRDefault="00CC2AE6" w:rsidP="00E6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50" w:type="dxa"/>
          </w:tcPr>
          <w:p w:rsidR="00CC2AE6" w:rsidRPr="00EE7930" w:rsidRDefault="00CC2AE6" w:rsidP="001B72CC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proofErr w:type="gramStart"/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spellStart"/>
            <w:proofErr w:type="gramEnd"/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арактеристики</w:t>
            </w:r>
            <w:proofErr w:type="spellEnd"/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 звезд».</w:t>
            </w:r>
          </w:p>
        </w:tc>
        <w:tc>
          <w:tcPr>
            <w:tcW w:w="1275" w:type="dxa"/>
          </w:tcPr>
          <w:p w:rsidR="00CC2AE6" w:rsidRPr="00642712" w:rsidRDefault="00CC2AE6" w:rsidP="00E639D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C2AE6" w:rsidRPr="00642712" w:rsidRDefault="00CC2AE6" w:rsidP="00E6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C2AE6" w:rsidRPr="00642712" w:rsidRDefault="001B72CC" w:rsidP="00E6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</w:tr>
      <w:tr w:rsidR="00CC2AE6" w:rsidRPr="00642712" w:rsidTr="008620FA">
        <w:tc>
          <w:tcPr>
            <w:tcW w:w="1087" w:type="dxa"/>
          </w:tcPr>
          <w:p w:rsidR="00CC2AE6" w:rsidRPr="00642712" w:rsidRDefault="00CC2AE6" w:rsidP="00E6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50" w:type="dxa"/>
          </w:tcPr>
          <w:p w:rsidR="00CC2AE6" w:rsidRPr="00EE7930" w:rsidRDefault="00CC2AE6" w:rsidP="00E639DB">
            <w:pPr>
              <w:pStyle w:val="2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43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Наша Галактика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C2AE6" w:rsidRPr="00642712" w:rsidRDefault="00CC2AE6" w:rsidP="008620FA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</w:tcPr>
          <w:p w:rsidR="00CC2AE6" w:rsidRPr="00642712" w:rsidRDefault="00CC2AE6" w:rsidP="00862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CC2AE6" w:rsidRPr="00642712" w:rsidRDefault="001B72CC" w:rsidP="00E6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</w:tr>
      <w:tr w:rsidR="00CC2AE6" w:rsidRPr="00642712" w:rsidTr="008620FA">
        <w:tc>
          <w:tcPr>
            <w:tcW w:w="1087" w:type="dxa"/>
          </w:tcPr>
          <w:p w:rsidR="00CC2AE6" w:rsidRPr="00642712" w:rsidRDefault="00CC2AE6" w:rsidP="00E6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50" w:type="dxa"/>
          </w:tcPr>
          <w:p w:rsidR="00CC2AE6" w:rsidRPr="00642712" w:rsidRDefault="00CC2AE6" w:rsidP="00E6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93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Другие звезд</w:t>
            </w:r>
            <w:r w:rsidRPr="00EE793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>ные системы — галак</w:t>
            </w:r>
            <w:r w:rsidRPr="00EE793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>тики</w:t>
            </w:r>
          </w:p>
        </w:tc>
        <w:tc>
          <w:tcPr>
            <w:tcW w:w="1275" w:type="dxa"/>
          </w:tcPr>
          <w:p w:rsidR="00CC2AE6" w:rsidRPr="00642712" w:rsidRDefault="00CC2AE6" w:rsidP="008620FA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</w:tcPr>
          <w:p w:rsidR="00CC2AE6" w:rsidRPr="00642712" w:rsidRDefault="00CC2AE6" w:rsidP="00862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CC2AE6" w:rsidRPr="00642712" w:rsidRDefault="001B72CC" w:rsidP="00E6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</w:tr>
      <w:tr w:rsidR="00CC2AE6" w:rsidRPr="00642712" w:rsidTr="008620FA">
        <w:tc>
          <w:tcPr>
            <w:tcW w:w="1087" w:type="dxa"/>
          </w:tcPr>
          <w:p w:rsidR="00CC2AE6" w:rsidRPr="00642712" w:rsidRDefault="00CC2AE6" w:rsidP="00E6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550" w:type="dxa"/>
          </w:tcPr>
          <w:p w:rsidR="00CC2AE6" w:rsidRPr="00EE7930" w:rsidRDefault="00CC2AE6" w:rsidP="00E639D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93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Космология на</w:t>
            </w:r>
            <w:r w:rsidRPr="00EE793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 xml:space="preserve">чала XX 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EE793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2AE6" w:rsidRPr="00642712" w:rsidRDefault="00CC2AE6" w:rsidP="00E6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93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Основы совре</w:t>
            </w:r>
            <w:r w:rsidRPr="00EE793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>менной космологии</w:t>
            </w:r>
          </w:p>
        </w:tc>
        <w:tc>
          <w:tcPr>
            <w:tcW w:w="1275" w:type="dxa"/>
          </w:tcPr>
          <w:p w:rsidR="00CC2AE6" w:rsidRPr="00642712" w:rsidRDefault="00CC2AE6" w:rsidP="008620FA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</w:tcPr>
          <w:p w:rsidR="00CC2AE6" w:rsidRPr="00642712" w:rsidRDefault="00CC2AE6" w:rsidP="00862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CC2AE6" w:rsidRPr="00642712" w:rsidRDefault="001B72CC" w:rsidP="00E6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</w:tr>
      <w:tr w:rsidR="00CC2AE6" w:rsidRPr="00642712" w:rsidTr="008620FA">
        <w:tc>
          <w:tcPr>
            <w:tcW w:w="1087" w:type="dxa"/>
          </w:tcPr>
          <w:p w:rsidR="00CC2AE6" w:rsidRPr="00642712" w:rsidRDefault="00CC2AE6" w:rsidP="00E6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50" w:type="dxa"/>
          </w:tcPr>
          <w:p w:rsidR="00CC2AE6" w:rsidRPr="00642712" w:rsidRDefault="00CC2AE6" w:rsidP="00E6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9DB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Урок-конференция «Одино</w:t>
            </w:r>
            <w:r w:rsidRPr="00E639DB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ки ли мы во Вселен</w:t>
            </w:r>
            <w:r w:rsidRPr="00E639DB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ной?»</w:t>
            </w:r>
          </w:p>
        </w:tc>
        <w:tc>
          <w:tcPr>
            <w:tcW w:w="1275" w:type="dxa"/>
          </w:tcPr>
          <w:p w:rsidR="00CC2AE6" w:rsidRPr="00642712" w:rsidRDefault="00CC2AE6" w:rsidP="00E639D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C2AE6" w:rsidRPr="00642712" w:rsidRDefault="00CC2AE6" w:rsidP="00E6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C2AE6" w:rsidRPr="00642712" w:rsidRDefault="001B72CC" w:rsidP="00E6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</w:tr>
    </w:tbl>
    <w:p w:rsidR="00CC2AE6" w:rsidRDefault="00CC2AE6" w:rsidP="00642712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</w:p>
    <w:p w:rsidR="00CC2AE6" w:rsidRDefault="00CC2AE6" w:rsidP="00CC2AE6">
      <w:pPr>
        <w:autoSpaceDE w:val="0"/>
        <w:autoSpaceDN w:val="0"/>
        <w:adjustRightInd w:val="0"/>
        <w:spacing w:before="1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2AE6" w:rsidRDefault="00CC2AE6" w:rsidP="00CC2AE6">
      <w:pPr>
        <w:autoSpaceDE w:val="0"/>
        <w:autoSpaceDN w:val="0"/>
        <w:adjustRightInd w:val="0"/>
        <w:spacing w:before="106"/>
        <w:jc w:val="center"/>
        <w:rPr>
          <w:rFonts w:ascii="Times New Roman" w:hAnsi="Times New Roman" w:cs="Times New Roman"/>
          <w:sz w:val="28"/>
          <w:szCs w:val="28"/>
        </w:rPr>
      </w:pPr>
    </w:p>
    <w:p w:rsidR="00CC2AE6" w:rsidRDefault="00CC2AE6" w:rsidP="00CC2AE6">
      <w:pPr>
        <w:autoSpaceDE w:val="0"/>
        <w:autoSpaceDN w:val="0"/>
        <w:adjustRightInd w:val="0"/>
        <w:spacing w:before="106"/>
        <w:jc w:val="center"/>
        <w:rPr>
          <w:rFonts w:ascii="Times New Roman" w:hAnsi="Times New Roman" w:cs="Times New Roman"/>
          <w:sz w:val="28"/>
          <w:szCs w:val="28"/>
        </w:rPr>
      </w:pPr>
    </w:p>
    <w:p w:rsidR="00CC2AE6" w:rsidRDefault="00CC2AE6" w:rsidP="00CC2AE6">
      <w:pPr>
        <w:autoSpaceDE w:val="0"/>
        <w:autoSpaceDN w:val="0"/>
        <w:adjustRightInd w:val="0"/>
        <w:spacing w:before="106"/>
        <w:jc w:val="center"/>
        <w:rPr>
          <w:rFonts w:ascii="Times New Roman" w:hAnsi="Times New Roman" w:cs="Times New Roman"/>
          <w:sz w:val="28"/>
          <w:szCs w:val="28"/>
        </w:rPr>
      </w:pPr>
    </w:p>
    <w:p w:rsidR="00CC2AE6" w:rsidRDefault="00CC2AE6" w:rsidP="00CC2AE6">
      <w:pPr>
        <w:autoSpaceDE w:val="0"/>
        <w:autoSpaceDN w:val="0"/>
        <w:adjustRightInd w:val="0"/>
        <w:spacing w:before="106"/>
        <w:jc w:val="center"/>
        <w:rPr>
          <w:rFonts w:ascii="Times New Roman" w:hAnsi="Times New Roman" w:cs="Times New Roman"/>
          <w:sz w:val="28"/>
          <w:szCs w:val="28"/>
        </w:rPr>
      </w:pPr>
    </w:p>
    <w:p w:rsidR="00CC2AE6" w:rsidRDefault="00CC2AE6" w:rsidP="00CC2AE6">
      <w:pPr>
        <w:autoSpaceDE w:val="0"/>
        <w:autoSpaceDN w:val="0"/>
        <w:adjustRightInd w:val="0"/>
        <w:spacing w:before="106"/>
        <w:jc w:val="center"/>
        <w:rPr>
          <w:rFonts w:ascii="Times New Roman" w:hAnsi="Times New Roman" w:cs="Times New Roman"/>
          <w:sz w:val="28"/>
          <w:szCs w:val="28"/>
        </w:rPr>
      </w:pPr>
    </w:p>
    <w:p w:rsidR="00CC2AE6" w:rsidRDefault="00CC2AE6" w:rsidP="00CC2AE6">
      <w:pPr>
        <w:autoSpaceDE w:val="0"/>
        <w:autoSpaceDN w:val="0"/>
        <w:adjustRightInd w:val="0"/>
        <w:spacing w:before="106"/>
        <w:jc w:val="center"/>
        <w:rPr>
          <w:rFonts w:ascii="Times New Roman" w:hAnsi="Times New Roman" w:cs="Times New Roman"/>
          <w:sz w:val="28"/>
          <w:szCs w:val="28"/>
        </w:rPr>
      </w:pPr>
    </w:p>
    <w:p w:rsidR="00CC2AE6" w:rsidRDefault="00CC2AE6" w:rsidP="00CC2AE6">
      <w:pPr>
        <w:autoSpaceDE w:val="0"/>
        <w:autoSpaceDN w:val="0"/>
        <w:adjustRightInd w:val="0"/>
        <w:spacing w:before="106"/>
        <w:jc w:val="center"/>
        <w:rPr>
          <w:rFonts w:ascii="Times New Roman" w:hAnsi="Times New Roman" w:cs="Times New Roman"/>
          <w:sz w:val="28"/>
          <w:szCs w:val="28"/>
        </w:rPr>
      </w:pPr>
    </w:p>
    <w:p w:rsidR="00CC2AE6" w:rsidRDefault="00CC2AE6" w:rsidP="00CC2AE6">
      <w:pPr>
        <w:autoSpaceDE w:val="0"/>
        <w:autoSpaceDN w:val="0"/>
        <w:adjustRightInd w:val="0"/>
        <w:spacing w:before="106"/>
        <w:jc w:val="center"/>
        <w:rPr>
          <w:rFonts w:ascii="Times New Roman" w:hAnsi="Times New Roman" w:cs="Times New Roman"/>
          <w:sz w:val="28"/>
          <w:szCs w:val="28"/>
        </w:rPr>
      </w:pPr>
    </w:p>
    <w:p w:rsidR="00CC2AE6" w:rsidRDefault="00CC2AE6" w:rsidP="00CC2AE6">
      <w:pPr>
        <w:autoSpaceDE w:val="0"/>
        <w:autoSpaceDN w:val="0"/>
        <w:adjustRightInd w:val="0"/>
        <w:spacing w:before="106"/>
        <w:jc w:val="center"/>
        <w:rPr>
          <w:rFonts w:ascii="Times New Roman" w:hAnsi="Times New Roman" w:cs="Times New Roman"/>
          <w:sz w:val="28"/>
          <w:szCs w:val="28"/>
        </w:rPr>
      </w:pPr>
    </w:p>
    <w:p w:rsidR="00CC2AE6" w:rsidRPr="00CC2AE6" w:rsidRDefault="00CC2AE6" w:rsidP="00CC2AE6">
      <w:pPr>
        <w:autoSpaceDE w:val="0"/>
        <w:autoSpaceDN w:val="0"/>
        <w:adjustRightInd w:val="0"/>
        <w:spacing w:before="106"/>
        <w:jc w:val="center"/>
        <w:rPr>
          <w:rFonts w:ascii="Times New Roman" w:eastAsia="Times New Roman" w:hAnsi="Times New Roman" w:cs="Times New Roman"/>
          <w:b/>
          <w:bCs/>
          <w:smallCaps/>
          <w:color w:val="FF0000"/>
          <w:sz w:val="28"/>
          <w:szCs w:val="28"/>
          <w:lang w:eastAsia="ru-RU"/>
        </w:rPr>
      </w:pPr>
      <w:r w:rsidRPr="00CC2AE6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lastRenderedPageBreak/>
        <w:t>Планируемые результаты освоения программы</w:t>
      </w:r>
    </w:p>
    <w:p w:rsidR="004059BC" w:rsidRPr="00560ECE" w:rsidRDefault="004059BC" w:rsidP="004059BC">
      <w:pPr>
        <w:spacing w:after="0" w:line="240" w:lineRule="auto"/>
        <w:ind w:right="113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E">
        <w:rPr>
          <w:rFonts w:ascii="Times New Roman" w:eastAsia="Gabriola" w:hAnsi="Times New Roman" w:cs="Times New Roman"/>
          <w:b/>
          <w:bCs/>
          <w:sz w:val="24"/>
          <w:szCs w:val="24"/>
        </w:rPr>
        <w:t xml:space="preserve">Личностными результатами программы кружка </w:t>
      </w:r>
      <w:r w:rsidRPr="00560ECE">
        <w:rPr>
          <w:rFonts w:ascii="Times New Roman" w:eastAsia="Gabriola" w:hAnsi="Times New Roman" w:cs="Times New Roman"/>
          <w:sz w:val="24"/>
          <w:szCs w:val="24"/>
        </w:rPr>
        <w:t>являются:</w:t>
      </w:r>
    </w:p>
    <w:p w:rsidR="004059BC" w:rsidRPr="00560ECE" w:rsidRDefault="004059BC" w:rsidP="004059BC">
      <w:pPr>
        <w:numPr>
          <w:ilvl w:val="0"/>
          <w:numId w:val="4"/>
        </w:numPr>
        <w:spacing w:after="0" w:line="240" w:lineRule="auto"/>
        <w:ind w:left="0" w:right="113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E">
        <w:rPr>
          <w:rFonts w:ascii="Times New Roman" w:eastAsia="Gabriola" w:hAnsi="Times New Roman" w:cs="Times New Roman"/>
          <w:sz w:val="24"/>
          <w:szCs w:val="24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4059BC" w:rsidRPr="00560ECE" w:rsidRDefault="004059BC" w:rsidP="004059BC">
      <w:pPr>
        <w:numPr>
          <w:ilvl w:val="0"/>
          <w:numId w:val="4"/>
        </w:numPr>
        <w:spacing w:after="0" w:line="240" w:lineRule="auto"/>
        <w:ind w:left="0" w:right="113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E">
        <w:rPr>
          <w:rFonts w:ascii="Times New Roman" w:eastAsia="Gabriola" w:hAnsi="Times New Roman" w:cs="Times New Roman"/>
          <w:sz w:val="24"/>
          <w:szCs w:val="24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4059BC" w:rsidRPr="00560ECE" w:rsidRDefault="004059BC" w:rsidP="004059BC">
      <w:pPr>
        <w:numPr>
          <w:ilvl w:val="0"/>
          <w:numId w:val="4"/>
        </w:numPr>
        <w:spacing w:after="0" w:line="240" w:lineRule="auto"/>
        <w:ind w:left="0" w:right="113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E">
        <w:rPr>
          <w:rFonts w:ascii="Times New Roman" w:eastAsia="Gabriola" w:hAnsi="Times New Roman" w:cs="Times New Roman"/>
          <w:sz w:val="24"/>
          <w:szCs w:val="24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4059BC" w:rsidRPr="00560ECE" w:rsidRDefault="004059BC" w:rsidP="004059BC">
      <w:pPr>
        <w:numPr>
          <w:ilvl w:val="0"/>
          <w:numId w:val="4"/>
        </w:numPr>
        <w:spacing w:after="0" w:line="240" w:lineRule="auto"/>
        <w:ind w:left="0" w:right="113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E">
        <w:rPr>
          <w:rFonts w:ascii="Times New Roman" w:eastAsia="Gabriola" w:hAnsi="Times New Roman" w:cs="Times New Roman"/>
          <w:sz w:val="24"/>
          <w:szCs w:val="24"/>
        </w:rPr>
        <w:t xml:space="preserve">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 w:rsidRPr="00560ECE">
        <w:rPr>
          <w:rFonts w:ascii="Times New Roman" w:eastAsia="Gabriola" w:hAnsi="Times New Roman" w:cs="Times New Roman"/>
          <w:sz w:val="24"/>
          <w:szCs w:val="24"/>
        </w:rPr>
        <w:t>внеучебной</w:t>
      </w:r>
      <w:proofErr w:type="spellEnd"/>
      <w:r w:rsidRPr="00560ECE">
        <w:rPr>
          <w:rFonts w:ascii="Times New Roman" w:eastAsia="Gabriola" w:hAnsi="Times New Roman" w:cs="Times New Roman"/>
          <w:sz w:val="24"/>
          <w:szCs w:val="24"/>
        </w:rPr>
        <w:t xml:space="preserve"> деятельности, проявлять уважительное отношение к мнению оппонента в ходе обсуждения спорных проблем науки.</w:t>
      </w:r>
    </w:p>
    <w:p w:rsidR="004059BC" w:rsidRPr="00560ECE" w:rsidRDefault="004059BC" w:rsidP="004059BC">
      <w:pPr>
        <w:spacing w:after="0" w:line="240" w:lineRule="auto"/>
        <w:ind w:right="113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60ECE">
        <w:rPr>
          <w:rFonts w:ascii="Times New Roman" w:eastAsia="Gabriola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560ECE">
        <w:rPr>
          <w:rFonts w:ascii="Times New Roman" w:eastAsia="Gabriola" w:hAnsi="Times New Roman" w:cs="Times New Roman"/>
          <w:b/>
          <w:bCs/>
          <w:sz w:val="24"/>
          <w:szCs w:val="24"/>
        </w:rPr>
        <w:t xml:space="preserve"> результаты </w:t>
      </w:r>
      <w:r w:rsidRPr="00560ECE">
        <w:rPr>
          <w:rFonts w:ascii="Times New Roman" w:eastAsia="Gabriola" w:hAnsi="Times New Roman" w:cs="Times New Roman"/>
          <w:sz w:val="24"/>
          <w:szCs w:val="24"/>
        </w:rPr>
        <w:t>освоения программы предполагают:</w:t>
      </w:r>
    </w:p>
    <w:p w:rsidR="004059BC" w:rsidRPr="00560ECE" w:rsidRDefault="004059BC" w:rsidP="004059BC">
      <w:pPr>
        <w:numPr>
          <w:ilvl w:val="0"/>
          <w:numId w:val="5"/>
        </w:numPr>
        <w:spacing w:after="0" w:line="240" w:lineRule="auto"/>
        <w:ind w:left="0" w:right="113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E">
        <w:rPr>
          <w:rFonts w:ascii="Times New Roman" w:eastAsia="Gabriola" w:hAnsi="Times New Roman" w:cs="Times New Roman"/>
          <w:sz w:val="24"/>
          <w:szCs w:val="24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4059BC" w:rsidRPr="00560ECE" w:rsidRDefault="004059BC" w:rsidP="004059BC">
      <w:pPr>
        <w:numPr>
          <w:ilvl w:val="0"/>
          <w:numId w:val="5"/>
        </w:numPr>
        <w:spacing w:after="0" w:line="240" w:lineRule="auto"/>
        <w:ind w:left="0" w:right="113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E">
        <w:rPr>
          <w:rFonts w:ascii="Times New Roman" w:eastAsia="Gabriola" w:hAnsi="Times New Roman" w:cs="Times New Roman"/>
          <w:sz w:val="24"/>
          <w:szCs w:val="24"/>
        </w:rPr>
        <w:t>анализировать наблюдаемые явления и объяснять причины их возникновения;</w:t>
      </w:r>
    </w:p>
    <w:p w:rsidR="004059BC" w:rsidRPr="00560ECE" w:rsidRDefault="004059BC" w:rsidP="004059BC">
      <w:pPr>
        <w:numPr>
          <w:ilvl w:val="0"/>
          <w:numId w:val="5"/>
        </w:numPr>
        <w:spacing w:after="0" w:line="240" w:lineRule="auto"/>
        <w:ind w:left="0" w:right="113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E">
        <w:rPr>
          <w:rFonts w:ascii="Times New Roman" w:eastAsia="Gabriola" w:hAnsi="Times New Roman" w:cs="Times New Roman"/>
          <w:sz w:val="24"/>
          <w:szCs w:val="24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4059BC" w:rsidRPr="00560ECE" w:rsidRDefault="004059BC" w:rsidP="004059BC">
      <w:pPr>
        <w:numPr>
          <w:ilvl w:val="0"/>
          <w:numId w:val="5"/>
        </w:numPr>
        <w:spacing w:after="0" w:line="240" w:lineRule="auto"/>
        <w:ind w:left="0" w:right="113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E">
        <w:rPr>
          <w:rFonts w:ascii="Times New Roman" w:eastAsia="Gabriola" w:hAnsi="Times New Roman" w:cs="Times New Roman"/>
          <w:sz w:val="24"/>
          <w:szCs w:val="24"/>
        </w:rPr>
        <w:t>выполнять познавательные и практические задания, в том числе проектные;</w:t>
      </w:r>
    </w:p>
    <w:p w:rsidR="004059BC" w:rsidRPr="00560ECE" w:rsidRDefault="004059BC" w:rsidP="004059BC">
      <w:pPr>
        <w:numPr>
          <w:ilvl w:val="0"/>
          <w:numId w:val="5"/>
        </w:numPr>
        <w:spacing w:after="0" w:line="240" w:lineRule="auto"/>
        <w:ind w:left="0" w:right="113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E">
        <w:rPr>
          <w:rFonts w:ascii="Times New Roman" w:eastAsia="Gabriola" w:hAnsi="Times New Roman" w:cs="Times New Roman"/>
          <w:sz w:val="24"/>
          <w:szCs w:val="24"/>
        </w:rPr>
        <w:t xml:space="preserve">извлекать информацию из различных источников (включая средства массовой информации и </w:t>
      </w:r>
      <w:proofErr w:type="spellStart"/>
      <w:r w:rsidRPr="00560ECE">
        <w:rPr>
          <w:rFonts w:ascii="Times New Roman" w:eastAsia="Gabriola" w:hAnsi="Times New Roman" w:cs="Times New Roman"/>
          <w:sz w:val="24"/>
          <w:szCs w:val="24"/>
        </w:rPr>
        <w:t>интернет-ресурсы</w:t>
      </w:r>
      <w:proofErr w:type="spellEnd"/>
      <w:r w:rsidRPr="00560ECE">
        <w:rPr>
          <w:rFonts w:ascii="Times New Roman" w:eastAsia="Gabriola" w:hAnsi="Times New Roman" w:cs="Times New Roman"/>
          <w:sz w:val="24"/>
          <w:szCs w:val="24"/>
        </w:rPr>
        <w:t>) и критически ее оценивать;</w:t>
      </w:r>
    </w:p>
    <w:p w:rsidR="004059BC" w:rsidRPr="00560ECE" w:rsidRDefault="004059BC" w:rsidP="004059BC">
      <w:pPr>
        <w:numPr>
          <w:ilvl w:val="0"/>
          <w:numId w:val="5"/>
        </w:numPr>
        <w:spacing w:after="0" w:line="240" w:lineRule="auto"/>
        <w:ind w:left="0" w:right="113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E">
        <w:rPr>
          <w:rFonts w:ascii="Times New Roman" w:eastAsia="Gabriola" w:hAnsi="Times New Roman" w:cs="Times New Roman"/>
          <w:sz w:val="24"/>
          <w:szCs w:val="24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4059BC" w:rsidRPr="00560ECE" w:rsidRDefault="004059BC" w:rsidP="004059BC">
      <w:pPr>
        <w:spacing w:after="0" w:line="240" w:lineRule="auto"/>
        <w:ind w:right="113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E">
        <w:rPr>
          <w:rFonts w:ascii="Times New Roman" w:eastAsia="Gabriola" w:hAnsi="Times New Roman" w:cs="Times New Roman"/>
          <w:b/>
          <w:bCs/>
          <w:sz w:val="24"/>
          <w:szCs w:val="24"/>
        </w:rPr>
        <w:t xml:space="preserve">Предметные результаты: </w:t>
      </w:r>
    </w:p>
    <w:p w:rsidR="004059BC" w:rsidRPr="00560ECE" w:rsidRDefault="004059BC" w:rsidP="004059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E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 должны знать:</w:t>
      </w:r>
    </w:p>
    <w:p w:rsidR="004059BC" w:rsidRPr="00560ECE" w:rsidRDefault="004059BC" w:rsidP="004059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0E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смысл понятий:</w:t>
      </w:r>
      <w:r w:rsidRPr="00560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</w:t>
      </w:r>
      <w:proofErr w:type="gramEnd"/>
      <w:r w:rsidRPr="00560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0ECE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 Эволюция, эклиптика, ядро;</w:t>
      </w:r>
      <w:proofErr w:type="gramEnd"/>
    </w:p>
    <w:p w:rsidR="004059BC" w:rsidRPr="00560ECE" w:rsidRDefault="004059BC" w:rsidP="004059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0E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определения физических величин</w:t>
      </w:r>
      <w:r w:rsidRPr="00560ECE">
        <w:rPr>
          <w:rFonts w:ascii="Times New Roman" w:eastAsia="Times New Roman" w:hAnsi="Times New Roman" w:cs="Times New Roman"/>
          <w:sz w:val="24"/>
          <w:szCs w:val="24"/>
          <w:lang w:eastAsia="ru-RU"/>
        </w:rPr>
        <w:t>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  <w:proofErr w:type="gramEnd"/>
    </w:p>
    <w:p w:rsidR="004059BC" w:rsidRPr="00560ECE" w:rsidRDefault="004059BC" w:rsidP="004059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E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смысл работ и формулировку законов:</w:t>
      </w:r>
      <w:r w:rsidRPr="00560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Аристотеля, Птолемея, Галилея, Коперника, Бруно, Ломоносова, Гершеля, Браге, Кеплера, </w:t>
      </w:r>
    </w:p>
    <w:p w:rsidR="004059BC" w:rsidRPr="00560ECE" w:rsidRDefault="004059BC" w:rsidP="004059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Ньютона, </w:t>
      </w:r>
      <w:proofErr w:type="spellStart"/>
      <w:r w:rsidRPr="00560EC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Леверье</w:t>
      </w:r>
      <w:proofErr w:type="spellEnd"/>
      <w:r w:rsidRPr="00560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Адамса, Галлея, Белопольского, Бредихина, Струве, </w:t>
      </w:r>
      <w:proofErr w:type="spellStart"/>
      <w:r w:rsidRPr="00560EC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Герцшпрунга</w:t>
      </w:r>
      <w:proofErr w:type="spellEnd"/>
      <w:r w:rsidRPr="00560EC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-Рассела,</w:t>
      </w:r>
      <w:proofErr w:type="gramStart"/>
      <w:r w:rsidRPr="00560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60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Хаббла, Доплера, Фридмана, Эйнштейна.</w:t>
      </w:r>
    </w:p>
    <w:p w:rsidR="004059BC" w:rsidRPr="00560ECE" w:rsidRDefault="004059BC" w:rsidP="004059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E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Должны уметь:</w:t>
      </w:r>
    </w:p>
    <w:p w:rsidR="004059BC" w:rsidRPr="00560ECE" w:rsidRDefault="004059BC" w:rsidP="004059BC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E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карту звездного неба для нахождения координат светила;</w:t>
      </w:r>
    </w:p>
    <w:p w:rsidR="004059BC" w:rsidRPr="00560ECE" w:rsidRDefault="004059BC" w:rsidP="004059BC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E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результаты измерений и расчетов в единицах Международной системы;</w:t>
      </w:r>
    </w:p>
    <w:p w:rsidR="004059BC" w:rsidRPr="00560ECE" w:rsidRDefault="004059BC" w:rsidP="004059BC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E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практического использования астрономических знаний о небесных телах и их системах;</w:t>
      </w:r>
    </w:p>
    <w:p w:rsidR="004059BC" w:rsidRPr="00560ECE" w:rsidRDefault="004059BC" w:rsidP="004059BC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E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применение изученных астрономических законов;</w:t>
      </w:r>
    </w:p>
    <w:p w:rsidR="004059BC" w:rsidRPr="00560ECE" w:rsidRDefault="004059BC" w:rsidP="004059BC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E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самостоятельный поиск информации </w:t>
      </w:r>
    </w:p>
    <w:p w:rsidR="004059BC" w:rsidRPr="00560ECE" w:rsidRDefault="004059BC" w:rsidP="004059BC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0E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стественнонаучного</w:t>
      </w:r>
      <w:proofErr w:type="spellEnd"/>
      <w:r w:rsidRPr="00560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с использованием различных источников, ее обработку и представление в разных формах;</w:t>
      </w:r>
    </w:p>
    <w:p w:rsidR="004059BC" w:rsidRPr="00560ECE" w:rsidRDefault="004059BC" w:rsidP="004059BC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компетенциями: коммуникативной, рефлексивной, личностного саморазвития, ценностно-ориентационной, </w:t>
      </w:r>
      <w:proofErr w:type="spellStart"/>
      <w:r w:rsidRPr="00560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смылопоисковой</w:t>
      </w:r>
      <w:proofErr w:type="spellEnd"/>
      <w:r w:rsidRPr="00560EC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профессионально-трудового выбора.</w:t>
      </w:r>
    </w:p>
    <w:p w:rsidR="004059BC" w:rsidRPr="00560ECE" w:rsidRDefault="004059BC">
      <w:pPr>
        <w:rPr>
          <w:rFonts w:ascii="Times New Roman" w:hAnsi="Times New Roman" w:cs="Times New Roman"/>
          <w:sz w:val="24"/>
          <w:szCs w:val="24"/>
        </w:rPr>
      </w:pPr>
      <w:r w:rsidRPr="00560ECE">
        <w:rPr>
          <w:rFonts w:ascii="Times New Roman" w:hAnsi="Times New Roman" w:cs="Times New Roman"/>
          <w:sz w:val="24"/>
          <w:szCs w:val="24"/>
        </w:rPr>
        <w:br w:type="page"/>
      </w:r>
    </w:p>
    <w:p w:rsidR="00BD753D" w:rsidRDefault="004059BC" w:rsidP="004059BC">
      <w:pPr>
        <w:tabs>
          <w:tab w:val="left" w:pos="313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 использованной  литературы</w:t>
      </w:r>
    </w:p>
    <w:p w:rsidR="004059BC" w:rsidRPr="004059BC" w:rsidRDefault="004059BC" w:rsidP="004059BC">
      <w:pPr>
        <w:widowControl w:val="0"/>
        <w:numPr>
          <w:ilvl w:val="0"/>
          <w:numId w:val="6"/>
        </w:numPr>
        <w:tabs>
          <w:tab w:val="left" w:pos="1160"/>
        </w:tabs>
        <w:spacing w:after="0" w:line="240" w:lineRule="auto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4059BC">
        <w:rPr>
          <w:rFonts w:ascii="Times New Roman" w:eastAsia="Franklin Gothic Medium" w:hAnsi="Times New Roman" w:cs="Times New Roman"/>
          <w:color w:val="000000"/>
          <w:sz w:val="24"/>
          <w:szCs w:val="24"/>
          <w:lang w:eastAsia="ru-RU" w:bidi="ru-RU"/>
        </w:rPr>
        <w:t xml:space="preserve">Воронцов-Вельяминов, Б. А., </w:t>
      </w:r>
      <w:proofErr w:type="spellStart"/>
      <w:r w:rsidRPr="004059BC">
        <w:rPr>
          <w:rFonts w:ascii="Times New Roman" w:eastAsia="Franklin Gothic Medium" w:hAnsi="Times New Roman" w:cs="Times New Roman"/>
          <w:color w:val="000000"/>
          <w:sz w:val="24"/>
          <w:szCs w:val="24"/>
          <w:lang w:eastAsia="ru-RU" w:bidi="ru-RU"/>
        </w:rPr>
        <w:t>Страут</w:t>
      </w:r>
      <w:proofErr w:type="spellEnd"/>
      <w:r w:rsidRPr="004059BC">
        <w:rPr>
          <w:rFonts w:ascii="Times New Roman" w:eastAsia="Franklin Gothic Medium" w:hAnsi="Times New Roman" w:cs="Times New Roman"/>
          <w:color w:val="000000"/>
          <w:sz w:val="24"/>
          <w:szCs w:val="24"/>
          <w:lang w:eastAsia="ru-RU" w:bidi="ru-RU"/>
        </w:rPr>
        <w:t>, Е. К. Астрономия. 11 класс. Учебник. М.: Дрофа, 2013.</w:t>
      </w:r>
    </w:p>
    <w:p w:rsidR="004059BC" w:rsidRPr="004059BC" w:rsidRDefault="004059BC" w:rsidP="004059BC">
      <w:pPr>
        <w:widowControl w:val="0"/>
        <w:numPr>
          <w:ilvl w:val="0"/>
          <w:numId w:val="6"/>
        </w:numPr>
        <w:tabs>
          <w:tab w:val="left" w:pos="640"/>
        </w:tabs>
        <w:spacing w:after="0" w:line="240" w:lineRule="auto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proofErr w:type="spellStart"/>
      <w:r w:rsidRPr="004059BC">
        <w:rPr>
          <w:rFonts w:ascii="Times New Roman" w:eastAsia="Franklin Gothic Medium" w:hAnsi="Times New Roman" w:cs="Times New Roman"/>
          <w:color w:val="000000"/>
          <w:sz w:val="24"/>
          <w:szCs w:val="24"/>
          <w:lang w:eastAsia="ru-RU" w:bidi="ru-RU"/>
        </w:rPr>
        <w:t>Страут</w:t>
      </w:r>
      <w:proofErr w:type="spellEnd"/>
      <w:r w:rsidRPr="004059BC">
        <w:rPr>
          <w:rFonts w:ascii="Times New Roman" w:eastAsia="Franklin Gothic Medium" w:hAnsi="Times New Roman" w:cs="Times New Roman"/>
          <w:color w:val="000000"/>
          <w:sz w:val="24"/>
          <w:szCs w:val="24"/>
          <w:lang w:eastAsia="ru-RU" w:bidi="ru-RU"/>
        </w:rPr>
        <w:t xml:space="preserve">, Е. К. Методическое пособие к учебнику «Астрономия. 11 класс» авторов Б. А. Воронцова-Вельяминова,   Е. К. </w:t>
      </w:r>
      <w:proofErr w:type="spellStart"/>
      <w:r w:rsidRPr="004059BC">
        <w:rPr>
          <w:rFonts w:ascii="Times New Roman" w:eastAsia="Franklin Gothic Medium" w:hAnsi="Times New Roman" w:cs="Times New Roman"/>
          <w:color w:val="000000"/>
          <w:sz w:val="24"/>
          <w:szCs w:val="24"/>
          <w:lang w:eastAsia="ru-RU" w:bidi="ru-RU"/>
        </w:rPr>
        <w:t>Страута</w:t>
      </w:r>
      <w:proofErr w:type="spellEnd"/>
      <w:r w:rsidRPr="004059BC">
        <w:rPr>
          <w:rFonts w:ascii="Times New Roman" w:eastAsia="Franklin Gothic Medium" w:hAnsi="Times New Roman" w:cs="Times New Roman"/>
          <w:color w:val="000000"/>
          <w:sz w:val="24"/>
          <w:szCs w:val="24"/>
          <w:lang w:eastAsia="ru-RU" w:bidi="ru-RU"/>
        </w:rPr>
        <w:t>. М.: Дрофа, 2013.</w:t>
      </w:r>
    </w:p>
    <w:p w:rsidR="004059BC" w:rsidRDefault="004059BC" w:rsidP="004059BC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4059BC" w:rsidRDefault="004059BC" w:rsidP="004059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5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Pr="00405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ружка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59BC">
        <w:rPr>
          <w:rFonts w:ascii="Times New Roman" w:hAnsi="Times New Roman" w:cs="Times New Roman"/>
          <w:b/>
          <w:sz w:val="28"/>
          <w:szCs w:val="28"/>
        </w:rPr>
        <w:t>«Тайны звездного неба»</w:t>
      </w:r>
    </w:p>
    <w:p w:rsidR="004059BC" w:rsidRPr="00B525DE" w:rsidRDefault="004059BC" w:rsidP="004059BC">
      <w:pPr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25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Наглядные пособия. </w:t>
      </w:r>
    </w:p>
    <w:p w:rsidR="004059BC" w:rsidRPr="00B525DE" w:rsidRDefault="004059BC" w:rsidP="004059B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Вселенная.</w:t>
      </w:r>
    </w:p>
    <w:p w:rsidR="004059BC" w:rsidRPr="00B525DE" w:rsidRDefault="004059BC" w:rsidP="004059B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Другие галактики.</w:t>
      </w:r>
    </w:p>
    <w:p w:rsidR="004059BC" w:rsidRPr="00B525DE" w:rsidRDefault="004059BC" w:rsidP="004059B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Звезды.</w:t>
      </w:r>
    </w:p>
    <w:p w:rsidR="004059BC" w:rsidRPr="00B525DE" w:rsidRDefault="004059BC" w:rsidP="004059B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Луна.</w:t>
      </w:r>
    </w:p>
    <w:p w:rsidR="004059BC" w:rsidRPr="00B525DE" w:rsidRDefault="004059BC" w:rsidP="004059B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Малые тела Солнечной системы.</w:t>
      </w:r>
    </w:p>
    <w:p w:rsidR="004059BC" w:rsidRPr="00B525DE" w:rsidRDefault="004059BC" w:rsidP="004059B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Наша Галактика.</w:t>
      </w:r>
    </w:p>
    <w:p w:rsidR="004059BC" w:rsidRPr="00B525DE" w:rsidRDefault="004059BC" w:rsidP="004059B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Планеты земной группы.</w:t>
      </w:r>
    </w:p>
    <w:p w:rsidR="004059BC" w:rsidRPr="00B525DE" w:rsidRDefault="004059BC" w:rsidP="004059B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Планеты-гиганты.  </w:t>
      </w:r>
    </w:p>
    <w:p w:rsidR="004059BC" w:rsidRPr="00B525DE" w:rsidRDefault="004059BC" w:rsidP="004059B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Солнце.</w:t>
      </w:r>
    </w:p>
    <w:p w:rsidR="004059BC" w:rsidRPr="00B525DE" w:rsidRDefault="004059BC" w:rsidP="004059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10.</w:t>
      </w:r>
      <w:r w:rsid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 Солнца.</w:t>
      </w:r>
    </w:p>
    <w:p w:rsidR="004059BC" w:rsidRPr="004059BC" w:rsidRDefault="004059BC" w:rsidP="004059B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59BC" w:rsidRPr="00B525DE" w:rsidRDefault="004059BC" w:rsidP="004059BC">
      <w:pPr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25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Технические средства.</w:t>
      </w:r>
      <w:r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9BC" w:rsidRPr="00B525DE" w:rsidRDefault="004059BC" w:rsidP="004059B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Глобус Луны.</w:t>
      </w:r>
    </w:p>
    <w:p w:rsidR="004059BC" w:rsidRPr="00B525DE" w:rsidRDefault="004059BC" w:rsidP="004059B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Карта Луны.</w:t>
      </w:r>
    </w:p>
    <w:p w:rsidR="004059BC" w:rsidRPr="00B525DE" w:rsidRDefault="00B525DE" w:rsidP="004059B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59BC"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59BC"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Компьютер.</w:t>
      </w:r>
    </w:p>
    <w:p w:rsidR="004059BC" w:rsidRPr="00B525DE" w:rsidRDefault="00B525DE" w:rsidP="004059B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59BC"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59BC"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Модель небесной сферы.</w:t>
      </w:r>
    </w:p>
    <w:p w:rsidR="004059BC" w:rsidRPr="00B525DE" w:rsidRDefault="00B525DE" w:rsidP="004059B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059BC"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59BC"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Мультимедийный проектор.</w:t>
      </w:r>
    </w:p>
    <w:p w:rsidR="004059BC" w:rsidRPr="00B525DE" w:rsidRDefault="00B525DE" w:rsidP="004059B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059BC"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59BC"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Подвижная карта звездного неба.</w:t>
      </w:r>
    </w:p>
    <w:p w:rsidR="004059BC" w:rsidRPr="00B525DE" w:rsidRDefault="00B525DE" w:rsidP="004059B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059BC"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59BC"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Телескоп.</w:t>
      </w:r>
    </w:p>
    <w:p w:rsidR="004059BC" w:rsidRPr="00B525DE" w:rsidRDefault="00B525DE" w:rsidP="004059B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059BC"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59BC"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Теллурий.</w:t>
      </w:r>
    </w:p>
    <w:p w:rsidR="004059BC" w:rsidRDefault="00B525DE" w:rsidP="00B525D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25DE" w:rsidRPr="004059BC" w:rsidRDefault="00B525DE" w:rsidP="00B525D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BC" w:rsidRPr="00B525DE" w:rsidRDefault="004059BC" w:rsidP="00B525D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Цифровые образовательные ресурсы</w:t>
      </w:r>
      <w:r w:rsidR="00B525DE"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59BC" w:rsidRPr="00B525DE" w:rsidRDefault="00B525DE" w:rsidP="004059B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Программы-планетарии:</w:t>
      </w:r>
    </w:p>
    <w:p w:rsidR="004059BC" w:rsidRPr="00B525DE" w:rsidRDefault="004059BC" w:rsidP="004059B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CENTAURE (www.astrosurf.com). </w:t>
      </w:r>
    </w:p>
    <w:p w:rsidR="004059BC" w:rsidRPr="00B525DE" w:rsidRDefault="004059BC" w:rsidP="004059BC">
      <w:pPr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25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</w:t>
      </w:r>
      <w:r w:rsidRPr="00B525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VIRTUAL </w:t>
      </w:r>
      <w:proofErr w:type="gramStart"/>
      <w:r w:rsidRPr="00B525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SKY(</w:t>
      </w:r>
      <w:proofErr w:type="gramEnd"/>
      <w:r w:rsidRPr="00B525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www.virtualskysoft.de), ALPHA.</w:t>
      </w:r>
    </w:p>
    <w:p w:rsidR="004059BC" w:rsidRPr="00B525DE" w:rsidRDefault="004059BC" w:rsidP="004059B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>Celestia</w:t>
      </w:r>
      <w:proofErr w:type="spellEnd"/>
      <w:r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(https://celestiaproject.net). </w:t>
      </w:r>
    </w:p>
    <w:p w:rsidR="004059BC" w:rsidRPr="00B525DE" w:rsidRDefault="00B525DE" w:rsidP="004059B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Интернет-ресурсы:</w:t>
      </w:r>
    </w:p>
    <w:p w:rsidR="004059BC" w:rsidRPr="00B525DE" w:rsidRDefault="004059BC" w:rsidP="004059B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>Stellarium</w:t>
      </w:r>
      <w:proofErr w:type="spellEnd"/>
      <w:r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бесплатная программа для просмотра звездного неба, виртуальный планетарий.</w:t>
      </w:r>
    </w:p>
    <w:p w:rsidR="00B525DE" w:rsidRDefault="004059BC" w:rsidP="004059B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>WorldWide</w:t>
      </w:r>
      <w:proofErr w:type="spellEnd"/>
      <w:r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>Telescope</w:t>
      </w:r>
      <w:proofErr w:type="spellEnd"/>
      <w:r w:rsidRPr="00B52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программа, помогающая любителям астрономии исследовать Вселенную.</w:t>
      </w:r>
    </w:p>
    <w:p w:rsidR="00B525DE" w:rsidRPr="00B525DE" w:rsidRDefault="00B525DE" w:rsidP="00B525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5DE" w:rsidRPr="00B525DE" w:rsidRDefault="00B525DE" w:rsidP="00B525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5DE" w:rsidRPr="00B525DE" w:rsidRDefault="00B525DE" w:rsidP="00B525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5DE" w:rsidRPr="00B525DE" w:rsidRDefault="00B525DE" w:rsidP="00B525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5DE" w:rsidRPr="00B525DE" w:rsidRDefault="00B525DE" w:rsidP="00B525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5DE" w:rsidRPr="00B525DE" w:rsidRDefault="00B525DE" w:rsidP="00B525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5DE" w:rsidRPr="00B525DE" w:rsidRDefault="00B525DE" w:rsidP="00B525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5DE" w:rsidRPr="00B525DE" w:rsidRDefault="00B525DE" w:rsidP="00B525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5DE" w:rsidRPr="00B525DE" w:rsidRDefault="00B525DE" w:rsidP="00B525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5DE" w:rsidRPr="00B525DE" w:rsidRDefault="00B525DE" w:rsidP="00B525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5DE" w:rsidRDefault="00B525DE" w:rsidP="00B525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5DE" w:rsidRDefault="00B525DE" w:rsidP="00B525DE">
      <w:pPr>
        <w:tabs>
          <w:tab w:val="left" w:pos="19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525DE" w:rsidRDefault="00B525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059BC" w:rsidRPr="00B525DE" w:rsidRDefault="00B525DE" w:rsidP="00B525DE">
      <w:pPr>
        <w:tabs>
          <w:tab w:val="left" w:pos="193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корректировки программы</w:t>
      </w:r>
    </w:p>
    <w:sectPr w:rsidR="004059BC" w:rsidRPr="00B525DE" w:rsidSect="00CC2AE6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A6"/>
    <w:multiLevelType w:val="hybridMultilevel"/>
    <w:tmpl w:val="B3765206"/>
    <w:lvl w:ilvl="0" w:tplc="481A5D14">
      <w:start w:val="1"/>
      <w:numFmt w:val="bullet"/>
      <w:lvlText w:val="и"/>
      <w:lvlJc w:val="left"/>
    </w:lvl>
    <w:lvl w:ilvl="1" w:tplc="614656F4">
      <w:start w:val="1"/>
      <w:numFmt w:val="decimal"/>
      <w:lvlText w:val="%2)"/>
      <w:lvlJc w:val="left"/>
    </w:lvl>
    <w:lvl w:ilvl="2" w:tplc="6B029C6A">
      <w:numFmt w:val="decimal"/>
      <w:lvlText w:val=""/>
      <w:lvlJc w:val="left"/>
    </w:lvl>
    <w:lvl w:ilvl="3" w:tplc="08FAD50C">
      <w:numFmt w:val="decimal"/>
      <w:lvlText w:val=""/>
      <w:lvlJc w:val="left"/>
    </w:lvl>
    <w:lvl w:ilvl="4" w:tplc="DEFC1B82">
      <w:numFmt w:val="decimal"/>
      <w:lvlText w:val=""/>
      <w:lvlJc w:val="left"/>
    </w:lvl>
    <w:lvl w:ilvl="5" w:tplc="A5E26BE4">
      <w:numFmt w:val="decimal"/>
      <w:lvlText w:val=""/>
      <w:lvlJc w:val="left"/>
    </w:lvl>
    <w:lvl w:ilvl="6" w:tplc="61F0B642">
      <w:numFmt w:val="decimal"/>
      <w:lvlText w:val=""/>
      <w:lvlJc w:val="left"/>
    </w:lvl>
    <w:lvl w:ilvl="7" w:tplc="A330EB3E">
      <w:numFmt w:val="decimal"/>
      <w:lvlText w:val=""/>
      <w:lvlJc w:val="left"/>
    </w:lvl>
    <w:lvl w:ilvl="8" w:tplc="2BB29174">
      <w:numFmt w:val="decimal"/>
      <w:lvlText w:val=""/>
      <w:lvlJc w:val="left"/>
    </w:lvl>
  </w:abstractNum>
  <w:abstractNum w:abstractNumId="1">
    <w:nsid w:val="05571405"/>
    <w:multiLevelType w:val="hybridMultilevel"/>
    <w:tmpl w:val="5C465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2A0B2E"/>
    <w:multiLevelType w:val="hybridMultilevel"/>
    <w:tmpl w:val="4BAED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A553A"/>
    <w:multiLevelType w:val="hybridMultilevel"/>
    <w:tmpl w:val="D242CD54"/>
    <w:lvl w:ilvl="0" w:tplc="04190001">
      <w:start w:val="1"/>
      <w:numFmt w:val="bullet"/>
      <w:lvlText w:val=""/>
      <w:lvlJc w:val="left"/>
      <w:pPr>
        <w:ind w:left="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4">
    <w:nsid w:val="1FE66755"/>
    <w:multiLevelType w:val="hybridMultilevel"/>
    <w:tmpl w:val="081C92B6"/>
    <w:lvl w:ilvl="0" w:tplc="C518A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22E67"/>
    <w:multiLevelType w:val="hybridMultilevel"/>
    <w:tmpl w:val="9D9CE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1BF"/>
    <w:rsid w:val="001B72CC"/>
    <w:rsid w:val="001F2358"/>
    <w:rsid w:val="004059BC"/>
    <w:rsid w:val="00560ECE"/>
    <w:rsid w:val="00642712"/>
    <w:rsid w:val="008D0D35"/>
    <w:rsid w:val="00A601BF"/>
    <w:rsid w:val="00AE0CF5"/>
    <w:rsid w:val="00B525DE"/>
    <w:rsid w:val="00BD753D"/>
    <w:rsid w:val="00CC2AE6"/>
    <w:rsid w:val="00D92732"/>
    <w:rsid w:val="00E639DB"/>
    <w:rsid w:val="00F2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273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ru-RU"/>
    </w:rPr>
  </w:style>
  <w:style w:type="character" w:customStyle="1" w:styleId="Bodytext">
    <w:name w:val="Body text_"/>
    <w:basedOn w:val="a0"/>
    <w:link w:val="1"/>
    <w:rsid w:val="00642712"/>
    <w:rPr>
      <w:rFonts w:cs="Calibri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42712"/>
    <w:pPr>
      <w:shd w:val="clear" w:color="auto" w:fill="FFFFFF"/>
      <w:spacing w:after="0" w:line="0" w:lineRule="atLeast"/>
    </w:pPr>
    <w:rPr>
      <w:rFonts w:cs="Calibri"/>
    </w:rPr>
  </w:style>
  <w:style w:type="character" w:customStyle="1" w:styleId="2">
    <w:name w:val="Основной текст (2)_"/>
    <w:basedOn w:val="a0"/>
    <w:link w:val="20"/>
    <w:rsid w:val="00642712"/>
    <w:rPr>
      <w:rFonts w:ascii="Franklin Gothic Medium" w:eastAsia="Franklin Gothic Medium" w:hAnsi="Franklin Gothic Medium" w:cs="Franklin Gothic Medium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2712"/>
    <w:pPr>
      <w:shd w:val="clear" w:color="auto" w:fill="FFFFFF"/>
      <w:spacing w:after="60" w:line="298" w:lineRule="exact"/>
    </w:pPr>
    <w:rPr>
      <w:rFonts w:ascii="Franklin Gothic Medium" w:eastAsia="Franklin Gothic Medium" w:hAnsi="Franklin Gothic Medium" w:cs="Franklin Gothic Medium"/>
      <w:sz w:val="29"/>
      <w:szCs w:val="29"/>
    </w:rPr>
  </w:style>
  <w:style w:type="character" w:customStyle="1" w:styleId="2BookmanOldStyle75pt0pt">
    <w:name w:val="Основной текст (2) + Bookman Old Style;7;5 pt;Интервал 0 pt"/>
    <w:basedOn w:val="2"/>
    <w:rsid w:val="0064271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BookmanOldStyle8pt">
    <w:name w:val="Основной текст (2) + Bookman Old Style;8 pt;Курсив"/>
    <w:basedOn w:val="2"/>
    <w:rsid w:val="0064271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BookmanOldStyle75pt1pt">
    <w:name w:val="Основной текст (2) + Bookman Old Style;7;5 pt;Курсив;Интервал 1 pt"/>
    <w:basedOn w:val="2"/>
    <w:rsid w:val="0064271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D8C75-3B26-4F6D-8797-44C7A7F9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2017-09-19T08:22:00Z</cp:lastPrinted>
  <dcterms:created xsi:type="dcterms:W3CDTF">2017-09-15T07:46:00Z</dcterms:created>
  <dcterms:modified xsi:type="dcterms:W3CDTF">2017-09-19T08:23:00Z</dcterms:modified>
</cp:coreProperties>
</file>