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AC" w:rsidRPr="007A0264" w:rsidRDefault="00874AAC" w:rsidP="00874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64">
        <w:rPr>
          <w:rFonts w:ascii="Times New Roman" w:hAnsi="Times New Roman" w:cs="Times New Roman"/>
          <w:sz w:val="28"/>
          <w:szCs w:val="28"/>
        </w:rPr>
        <w:t>Аннотация к рабочим программам по изобразительному искусству.</w:t>
      </w:r>
    </w:p>
    <w:p w:rsidR="00874AAC" w:rsidRPr="007A0264" w:rsidRDefault="00874AAC" w:rsidP="0087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80A7C" w:rsidRPr="007A026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proofErr w:type="gramStart"/>
      <w:r w:rsidR="00580A7C" w:rsidRPr="007A02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80A7C" w:rsidRPr="007A0264">
        <w:rPr>
          <w:rFonts w:ascii="Times New Roman" w:hAnsi="Times New Roman" w:cs="Times New Roman"/>
          <w:b/>
          <w:sz w:val="28"/>
          <w:szCs w:val="28"/>
        </w:rPr>
        <w:t xml:space="preserve"> ИЗО в 1</w:t>
      </w:r>
      <w:r w:rsidRPr="007A0264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191462" w:rsidRPr="007A0264" w:rsidRDefault="005E4F01" w:rsidP="0019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Рабочая программа по изобразительному искусству для обучающихся 1 класса  разработана на основе Примерной </w:t>
      </w:r>
      <w:r w:rsidR="0019146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авторской программы -  «Изобразительное искусство» </w:t>
      </w:r>
      <w:proofErr w:type="spellStart"/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Неменской</w:t>
      </w:r>
      <w:proofErr w:type="spellEnd"/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Л.А. под ред. </w:t>
      </w:r>
      <w:proofErr w:type="spellStart"/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Б.М. - М.: Просвещение  </w:t>
      </w:r>
      <w:r w:rsidR="0019146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 </w:t>
      </w:r>
      <w:proofErr w:type="spellStart"/>
      <w:r w:rsidR="0019146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19146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9146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="0019146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</w:t>
      </w:r>
      <w:r w:rsidR="00191462"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составлена в соответствии с правовыми и нормативными документами:</w:t>
      </w:r>
      <w:proofErr w:type="gramEnd"/>
    </w:p>
    <w:p w:rsidR="00191462" w:rsidRPr="007A0264" w:rsidRDefault="00191462" w:rsidP="00191462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«Об образовании в Российской Федерации» (от 29.12. 2012 г. № 273-ФЗ);</w:t>
      </w:r>
    </w:p>
    <w:p w:rsidR="00191462" w:rsidRPr="007A0264" w:rsidRDefault="00191462" w:rsidP="00191462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91462" w:rsidRPr="007A0264" w:rsidRDefault="00191462" w:rsidP="00191462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-Закон Саратовской области от 28 ноября 2013 года № 215-ЗСО « Об образовании в Саратовской области» (с изменениями на 28 января 2016года);</w:t>
      </w:r>
    </w:p>
    <w:p w:rsidR="00191462" w:rsidRPr="007A0264" w:rsidRDefault="00191462" w:rsidP="00191462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-Приказ </w:t>
      </w:r>
      <w:proofErr w:type="spellStart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Минобрнауки</w:t>
      </w:r>
      <w:proofErr w:type="spellEnd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91462" w:rsidRPr="007A0264" w:rsidRDefault="00191462" w:rsidP="00580A7C">
      <w:pPr>
        <w:tabs>
          <w:tab w:val="left" w:pos="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191462" w:rsidRPr="007A0264" w:rsidRDefault="00191462" w:rsidP="00191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курса:</w:t>
      </w:r>
    </w:p>
    <w:p w:rsidR="00191462" w:rsidRPr="007A0264" w:rsidRDefault="00191462" w:rsidP="001914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191462" w:rsidRPr="007A0264" w:rsidRDefault="00191462" w:rsidP="001914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91462" w:rsidRPr="007A0264" w:rsidRDefault="00191462" w:rsidP="001914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191462" w:rsidRPr="007A0264" w:rsidRDefault="00191462" w:rsidP="001914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91462" w:rsidRPr="007A0264" w:rsidRDefault="00191462" w:rsidP="00191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191462" w:rsidRPr="007A0264" w:rsidRDefault="00191462" w:rsidP="0019146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мира.</w:t>
      </w:r>
    </w:p>
    <w:p w:rsidR="00191462" w:rsidRPr="007A0264" w:rsidRDefault="00191462" w:rsidP="0019146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191462" w:rsidRPr="007A0264" w:rsidRDefault="00191462" w:rsidP="0019146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580A7C" w:rsidRPr="007A0264" w:rsidRDefault="00580A7C" w:rsidP="00580A7C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b/>
          <w:sz w:val="28"/>
          <w:szCs w:val="28"/>
        </w:rPr>
        <w:t>Срок реализации программы 1 учебный год.</w:t>
      </w:r>
      <w:r w:rsidRPr="007A0264">
        <w:rPr>
          <w:rFonts w:ascii="Times New Roman" w:eastAsia="Calibri" w:hAnsi="Times New Roman"/>
          <w:sz w:val="28"/>
          <w:szCs w:val="28"/>
        </w:rPr>
        <w:t xml:space="preserve">  </w:t>
      </w:r>
    </w:p>
    <w:p w:rsidR="00580A7C" w:rsidRPr="007A0264" w:rsidRDefault="00580A7C" w:rsidP="00580A7C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Данный учебный предмет входит в образовательную область «Искусство».</w:t>
      </w:r>
    </w:p>
    <w:p w:rsidR="00580A7C" w:rsidRPr="007A0264" w:rsidRDefault="00580A7C" w:rsidP="0058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 (учебники, тетради, методические пособия)</w:t>
      </w:r>
    </w:p>
    <w:p w:rsidR="00580A7C" w:rsidRPr="007A0264" w:rsidRDefault="00580A7C" w:rsidP="00580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А. Изобразительное искусство. Ты изображаешь, украшаешь и строишь. 1 класс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общеобразовательных учреждений / Л. А.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Б. 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</w:t>
      </w:r>
      <w:r w:rsidR="00E56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7C" w:rsidRPr="007A0264" w:rsidRDefault="00580A7C" w:rsidP="00580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М. Методическое пособие к учебникам по изобразительному искусству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1–4 классы : пособие для учителя / Б. 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Б. 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</w:t>
      </w:r>
      <w:r w:rsidR="00E56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7C" w:rsidRPr="007A0264" w:rsidRDefault="00580A7C" w:rsidP="00580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М. Изобразительное искусство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1–4 классы : рабочие программы / Б. 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М.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</w:t>
      </w:r>
      <w:r w:rsidR="00E56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7C" w:rsidRPr="007A0264" w:rsidRDefault="00580A7C" w:rsidP="00580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Изобразительное искусство. Твоя мастерская. Рабочая тетрадь. / Л. А.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Б. 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</w:t>
      </w:r>
      <w:r w:rsidR="00E56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FC" w:rsidRDefault="002E11FC" w:rsidP="00862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62" w:rsidRPr="007A0264" w:rsidRDefault="00862062" w:rsidP="00862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 во 2классе.</w:t>
      </w:r>
    </w:p>
    <w:p w:rsidR="00805536" w:rsidRPr="007A0264" w:rsidRDefault="00805536" w:rsidP="0080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Рабочая программа по изобразительному искусству для обучающихся 2 класса  разработана на основе Примерной 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авторской программы -  «Изобразительное искусство» </w:t>
      </w:r>
      <w:proofErr w:type="spellStart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Неменская</w:t>
      </w:r>
      <w:proofErr w:type="spellEnd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Л.А., </w:t>
      </w:r>
      <w:proofErr w:type="spellStart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Коротеева</w:t>
      </w:r>
      <w:proofErr w:type="spellEnd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Е. И., Горяева Н.А. под ред. </w:t>
      </w:r>
      <w:proofErr w:type="spellStart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Б.М. - М.: Просвещение</w:t>
      </w:r>
      <w:proofErr w:type="gramStart"/>
      <w:r w:rsidR="00E56E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  </w:t>
      </w: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составлена в соответствии с правовыми и нормативными документами:</w:t>
      </w:r>
    </w:p>
    <w:p w:rsidR="00805536" w:rsidRPr="007A0264" w:rsidRDefault="00805536" w:rsidP="0080553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«Об образовании в Российской Федерации» (от 29.12. 2012 г. № 273-ФЗ);</w:t>
      </w:r>
    </w:p>
    <w:p w:rsidR="00805536" w:rsidRPr="007A0264" w:rsidRDefault="00805536" w:rsidP="0080553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05536" w:rsidRPr="007A0264" w:rsidRDefault="00805536" w:rsidP="0080553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-Закон Саратовской области от 28 ноября 2013 года № 215-ЗСО « Об образовании в Саратовской области» (с изменениями на 28 января 2016года);</w:t>
      </w:r>
    </w:p>
    <w:p w:rsidR="00805536" w:rsidRPr="007A0264" w:rsidRDefault="00805536" w:rsidP="0080553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-Приказ </w:t>
      </w:r>
      <w:proofErr w:type="spellStart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Минобрнауки</w:t>
      </w:r>
      <w:proofErr w:type="spellEnd"/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05536" w:rsidRPr="007A0264" w:rsidRDefault="00805536" w:rsidP="00805536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805536" w:rsidRPr="007A0264" w:rsidRDefault="00805536" w:rsidP="008055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805536" w:rsidRPr="007A0264" w:rsidRDefault="00805536" w:rsidP="008055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Цели </w:t>
      </w: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курса: </w:t>
      </w:r>
    </w:p>
    <w:p w:rsidR="00805536" w:rsidRPr="007A0264" w:rsidRDefault="00805536" w:rsidP="008055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воспитание </w:t>
      </w: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</w:r>
    </w:p>
    <w:p w:rsidR="00805536" w:rsidRPr="007A0264" w:rsidRDefault="00805536" w:rsidP="008055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развитие </w:t>
      </w: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</w:r>
    </w:p>
    <w:p w:rsidR="00805536" w:rsidRPr="007A0264" w:rsidRDefault="00805536" w:rsidP="008055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05536" w:rsidRPr="007A0264" w:rsidRDefault="00805536" w:rsidP="008055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овладение</w:t>
      </w: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элементарной художественной  грамотой; формирование </w:t>
      </w: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05536" w:rsidRPr="007A0264" w:rsidRDefault="00805536" w:rsidP="008055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Перечисленные цели реализуются  в конкретных задачах обучения:</w:t>
      </w:r>
    </w:p>
    <w:p w:rsidR="00805536" w:rsidRPr="007A0264" w:rsidRDefault="00805536" w:rsidP="008055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805536" w:rsidRPr="007A0264" w:rsidRDefault="00805536" w:rsidP="008055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развитие способности  видеть проявление художественной культуры в реальной жизни;</w:t>
      </w:r>
    </w:p>
    <w:p w:rsidR="00805536" w:rsidRPr="007A0264" w:rsidRDefault="00805536" w:rsidP="008055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6B34CD" w:rsidRPr="007A0264" w:rsidRDefault="006B34CD" w:rsidP="006B34CD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b/>
          <w:sz w:val="28"/>
          <w:szCs w:val="28"/>
        </w:rPr>
        <w:t>Срок реализации программы 1 учебный год.</w:t>
      </w:r>
      <w:r w:rsidRPr="007A0264">
        <w:rPr>
          <w:rFonts w:ascii="Times New Roman" w:eastAsia="Calibri" w:hAnsi="Times New Roman"/>
          <w:sz w:val="28"/>
          <w:szCs w:val="28"/>
        </w:rPr>
        <w:t xml:space="preserve">  </w:t>
      </w:r>
    </w:p>
    <w:p w:rsidR="006B34CD" w:rsidRPr="007A0264" w:rsidRDefault="006B34CD" w:rsidP="006B34CD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Данный учебный предмет входит в образовательную область «Искусство».</w:t>
      </w:r>
    </w:p>
    <w:p w:rsidR="006B34CD" w:rsidRPr="007A0264" w:rsidRDefault="00AE0B1B" w:rsidP="00AE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программой предусмотрено освоение личностных,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учебного предмета.</w:t>
      </w:r>
    </w:p>
    <w:p w:rsidR="00805536" w:rsidRPr="007A0264" w:rsidRDefault="00805536" w:rsidP="0080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 (учебники, тетради, методические пособия)</w:t>
      </w:r>
    </w:p>
    <w:p w:rsidR="00805536" w:rsidRPr="007A0264" w:rsidRDefault="00805536" w:rsidP="0080553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Е.И. </w:t>
      </w:r>
      <w:proofErr w:type="spellStart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Коротеева</w:t>
      </w:r>
      <w:proofErr w:type="spellEnd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«Искусство и ты» под ред. </w:t>
      </w:r>
      <w:proofErr w:type="spellStart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Б.М.Неменского</w:t>
      </w:r>
      <w:proofErr w:type="spellEnd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.- 2 –е изд.- М.-Просвещение</w:t>
      </w:r>
      <w:r w:rsidR="00A070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05536" w:rsidRPr="007A0264" w:rsidRDefault="00805536" w:rsidP="0080553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Бушкова Л.Ю. Поурочные разработки по изобразительному искусству: 2 класс. М.: ВАКО</w:t>
      </w:r>
      <w:r w:rsidR="00A070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05536" w:rsidRPr="007A0264" w:rsidRDefault="00805536" w:rsidP="0080553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Изобразительное искусство. Методическое пособие к учебникам под редакцией Б.М.     </w:t>
      </w:r>
      <w:proofErr w:type="spellStart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1-4 класс. </w:t>
      </w:r>
      <w:proofErr w:type="gramStart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-М</w:t>
      </w:r>
      <w:proofErr w:type="gramEnd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.: Просвещение</w:t>
      </w:r>
      <w:r w:rsidR="00A070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05536" w:rsidRPr="007A0264" w:rsidRDefault="00805536" w:rsidP="0080553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И.В. Федотова. Изобразительное искусство 2 класс: поурочные планы по учебнику Л.А. </w:t>
      </w:r>
      <w:proofErr w:type="spellStart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Неменской</w:t>
      </w:r>
      <w:proofErr w:type="spellEnd"/>
      <w:r w:rsidRPr="007A02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- Волгоград: Учитель</w:t>
      </w:r>
      <w:r w:rsidR="00A070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7A0264" w:rsidRDefault="007A0264" w:rsidP="007A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64" w:rsidRPr="007A0264" w:rsidRDefault="007A0264" w:rsidP="007A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 в 3</w:t>
      </w:r>
      <w:r w:rsidRPr="007A0264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5C3256" w:rsidRPr="002D19A9" w:rsidRDefault="005C3256" w:rsidP="005C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Рабочая программа по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изобразительному искусству</w:t>
      </w: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обучающихся 3 класса  разработана на основе Примерной </w:t>
      </w:r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авторской программы -  «Изобразительное искусство» </w:t>
      </w:r>
      <w:proofErr w:type="spellStart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Коротеев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proofErr w:type="spellEnd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Е. И. под ред. </w:t>
      </w:r>
      <w:proofErr w:type="spellStart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Б.М. - М.: Просвещение</w:t>
      </w:r>
      <w:proofErr w:type="gramStart"/>
      <w:r w:rsidR="00A070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 </w:t>
      </w:r>
      <w:proofErr w:type="spellStart"/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  </w:t>
      </w: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составлена в соответствии с правовыми и нормативными документами:</w:t>
      </w:r>
    </w:p>
    <w:p w:rsidR="005C3256" w:rsidRPr="002D19A9" w:rsidRDefault="005C3256" w:rsidP="005C325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«Об образовании в Российской Федерации» (от 29.12. 2012 г. № 273-ФЗ);</w:t>
      </w:r>
    </w:p>
    <w:p w:rsidR="005C3256" w:rsidRPr="002D19A9" w:rsidRDefault="005C3256" w:rsidP="005C325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C3256" w:rsidRPr="002D19A9" w:rsidRDefault="005C3256" w:rsidP="005C325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-Закон Саратовской области от 28 ноября 2013 года № 215-ЗСО « Об образовании в Саратовской области» (с изменениями на 28 января 2016года);</w:t>
      </w:r>
    </w:p>
    <w:p w:rsidR="005C3256" w:rsidRPr="002D19A9" w:rsidRDefault="005C3256" w:rsidP="005C3256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-Приказ </w:t>
      </w:r>
      <w:proofErr w:type="spellStart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Минобрнауки</w:t>
      </w:r>
      <w:proofErr w:type="spellEnd"/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реднего общего образования».</w:t>
      </w:r>
    </w:p>
    <w:p w:rsidR="005C3256" w:rsidRPr="002D19A9" w:rsidRDefault="005C3256" w:rsidP="005C3256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2D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5C3256" w:rsidRPr="002D19A9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D19A9">
        <w:rPr>
          <w:rStyle w:val="a7"/>
          <w:sz w:val="28"/>
          <w:szCs w:val="28"/>
        </w:rPr>
        <w:t>Цель</w:t>
      </w:r>
      <w:r w:rsidRPr="002D19A9">
        <w:rPr>
          <w:rStyle w:val="apple-converted-space"/>
          <w:sz w:val="28"/>
          <w:szCs w:val="28"/>
        </w:rPr>
        <w:t> </w:t>
      </w:r>
      <w:r w:rsidRPr="002D19A9">
        <w:rPr>
          <w:sz w:val="28"/>
          <w:szCs w:val="28"/>
        </w:rPr>
        <w:t xml:space="preserve">третьего года обучения – введение ребят в мир искусства, эмоционально связанный с миром их личных наблюдений, переживаний, раздумий. Формирование духовно-нравственного развития обучающихся, т.е. формирование у них качеств, </w:t>
      </w:r>
      <w:r w:rsidRPr="002D19A9">
        <w:rPr>
          <w:sz w:val="28"/>
          <w:szCs w:val="28"/>
        </w:rPr>
        <w:lastRenderedPageBreak/>
        <w:t>которые отвечают представлениям истиной человечности, о доброте и культурной полноценности в восприятии мира. Воспитание гражданственности, патриотизма</w:t>
      </w:r>
    </w:p>
    <w:p w:rsidR="005C3256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7"/>
          <w:sz w:val="28"/>
          <w:szCs w:val="28"/>
        </w:rPr>
      </w:pPr>
    </w:p>
    <w:p w:rsidR="005C3256" w:rsidRPr="002D19A9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D19A9">
        <w:rPr>
          <w:rStyle w:val="a7"/>
          <w:sz w:val="28"/>
          <w:szCs w:val="28"/>
        </w:rPr>
        <w:t>Задачи, решаемые при реализации рабочей программы:</w:t>
      </w:r>
    </w:p>
    <w:p w:rsidR="005C3256" w:rsidRPr="002D19A9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D19A9">
        <w:rPr>
          <w:sz w:val="28"/>
          <w:szCs w:val="28"/>
        </w:rPr>
        <w:t>-развитие способности к эмоционально-целостному восприятию произведений изобразительного искусства</w:t>
      </w:r>
      <w:proofErr w:type="gramStart"/>
      <w:r w:rsidRPr="002D19A9">
        <w:rPr>
          <w:sz w:val="28"/>
          <w:szCs w:val="28"/>
        </w:rPr>
        <w:t xml:space="preserve"> ,</w:t>
      </w:r>
      <w:proofErr w:type="gramEnd"/>
      <w:r w:rsidRPr="002D19A9">
        <w:rPr>
          <w:sz w:val="28"/>
          <w:szCs w:val="28"/>
        </w:rPr>
        <w:t>выражению в творческих работах своего отношения к окружающему миру;</w:t>
      </w:r>
    </w:p>
    <w:p w:rsidR="005C3256" w:rsidRPr="002D19A9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D19A9">
        <w:rPr>
          <w:sz w:val="28"/>
          <w:szCs w:val="28"/>
        </w:rPr>
        <w:t>-освоение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</w:t>
      </w:r>
    </w:p>
    <w:p w:rsidR="005C3256" w:rsidRPr="002D19A9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D19A9">
        <w:rPr>
          <w:sz w:val="28"/>
          <w:szCs w:val="28"/>
        </w:rPr>
        <w:t>- о</w:t>
      </w:r>
      <w:r>
        <w:rPr>
          <w:sz w:val="28"/>
          <w:szCs w:val="28"/>
        </w:rPr>
        <w:t>владение элементарными умениями, навыками</w:t>
      </w:r>
      <w:r w:rsidRPr="002D19A9">
        <w:rPr>
          <w:sz w:val="28"/>
          <w:szCs w:val="28"/>
        </w:rPr>
        <w:t>, способами художественной деятельности;</w:t>
      </w:r>
    </w:p>
    <w:p w:rsidR="005C3256" w:rsidRPr="005C3256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D19A9">
        <w:rPr>
          <w:sz w:val="28"/>
          <w:szCs w:val="28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чувств, любви к природе, Родине.</w:t>
      </w:r>
    </w:p>
    <w:p w:rsidR="000724D8" w:rsidRPr="007A0264" w:rsidRDefault="000724D8" w:rsidP="000724D8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b/>
          <w:sz w:val="28"/>
          <w:szCs w:val="28"/>
        </w:rPr>
        <w:t>Срок реализации программы 1 учебный год.</w:t>
      </w:r>
      <w:r w:rsidRPr="007A0264">
        <w:rPr>
          <w:rFonts w:ascii="Times New Roman" w:eastAsia="Calibri" w:hAnsi="Times New Roman"/>
          <w:sz w:val="28"/>
          <w:szCs w:val="28"/>
        </w:rPr>
        <w:t xml:space="preserve">  </w:t>
      </w:r>
    </w:p>
    <w:p w:rsidR="000724D8" w:rsidRPr="007A0264" w:rsidRDefault="000724D8" w:rsidP="000724D8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Данный учебный предмет входит в образовательную область «Искусство».</w:t>
      </w:r>
    </w:p>
    <w:p w:rsidR="000724D8" w:rsidRPr="002E11FC" w:rsidRDefault="000724D8" w:rsidP="002E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программой предусмотрено освоение личностных,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учебного предмета.</w:t>
      </w:r>
    </w:p>
    <w:p w:rsidR="005C3256" w:rsidRPr="002D19A9" w:rsidRDefault="005C3256" w:rsidP="005C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 (учебники, тетради, методические пособия)</w:t>
      </w:r>
    </w:p>
    <w:p w:rsidR="005C3256" w:rsidRPr="005C3256" w:rsidRDefault="005C3256" w:rsidP="005C3256">
      <w:pPr>
        <w:pStyle w:val="a6"/>
        <w:shd w:val="clear" w:color="auto" w:fill="FFFFFF"/>
        <w:spacing w:after="0" w:afterAutospacing="0" w:line="300" w:lineRule="atLeast"/>
        <w:rPr>
          <w:rStyle w:val="a7"/>
          <w:b w:val="0"/>
          <w:sz w:val="28"/>
          <w:szCs w:val="28"/>
        </w:rPr>
      </w:pPr>
      <w:r w:rsidRPr="005C3256">
        <w:rPr>
          <w:rStyle w:val="a7"/>
          <w:b w:val="0"/>
          <w:sz w:val="28"/>
          <w:szCs w:val="28"/>
        </w:rPr>
        <w:t xml:space="preserve">1. Учебник: «Изобразительное искусство. Искусство и ты. 3 класс». </w:t>
      </w:r>
      <w:proofErr w:type="spellStart"/>
      <w:r w:rsidRPr="005C3256">
        <w:rPr>
          <w:rStyle w:val="a7"/>
          <w:b w:val="0"/>
          <w:sz w:val="28"/>
          <w:szCs w:val="28"/>
        </w:rPr>
        <w:t>Е.И.Коротеева</w:t>
      </w:r>
      <w:proofErr w:type="spellEnd"/>
      <w:r w:rsidRPr="005C3256">
        <w:rPr>
          <w:rStyle w:val="a7"/>
          <w:b w:val="0"/>
          <w:sz w:val="28"/>
          <w:szCs w:val="28"/>
        </w:rPr>
        <w:t xml:space="preserve">, под редакцией  </w:t>
      </w:r>
      <w:proofErr w:type="spellStart"/>
      <w:r w:rsidRPr="005C3256">
        <w:rPr>
          <w:rStyle w:val="a7"/>
          <w:b w:val="0"/>
          <w:sz w:val="28"/>
          <w:szCs w:val="28"/>
        </w:rPr>
        <w:t>Б.М.Не</w:t>
      </w:r>
      <w:r w:rsidR="00A07020">
        <w:rPr>
          <w:rStyle w:val="a7"/>
          <w:b w:val="0"/>
          <w:sz w:val="28"/>
          <w:szCs w:val="28"/>
        </w:rPr>
        <w:t>менского</w:t>
      </w:r>
      <w:proofErr w:type="spellEnd"/>
      <w:r w:rsidR="00A07020">
        <w:rPr>
          <w:rStyle w:val="a7"/>
          <w:b w:val="0"/>
          <w:sz w:val="28"/>
          <w:szCs w:val="28"/>
        </w:rPr>
        <w:t>. Москва, «Просвещение».</w:t>
      </w:r>
    </w:p>
    <w:p w:rsidR="005C3256" w:rsidRPr="005C3256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5C3256">
        <w:rPr>
          <w:rStyle w:val="a7"/>
          <w:b w:val="0"/>
          <w:sz w:val="28"/>
          <w:szCs w:val="28"/>
        </w:rPr>
        <w:t>2</w:t>
      </w:r>
      <w:r w:rsidRPr="005C3256">
        <w:rPr>
          <w:rStyle w:val="a7"/>
          <w:sz w:val="28"/>
          <w:szCs w:val="28"/>
        </w:rPr>
        <w:t xml:space="preserve">. </w:t>
      </w:r>
      <w:r w:rsidRPr="005C3256">
        <w:rPr>
          <w:bCs/>
          <w:sz w:val="28"/>
          <w:szCs w:val="28"/>
        </w:rPr>
        <w:t>Рабочая тетрадь «Искусств о вокруг нас»</w:t>
      </w:r>
    </w:p>
    <w:p w:rsidR="005C3256" w:rsidRPr="005C3256" w:rsidRDefault="005C3256" w:rsidP="005C3256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7"/>
          <w:b w:val="0"/>
          <w:sz w:val="28"/>
          <w:szCs w:val="28"/>
        </w:rPr>
      </w:pPr>
      <w:r w:rsidRPr="005C3256">
        <w:rPr>
          <w:rStyle w:val="a7"/>
          <w:b w:val="0"/>
          <w:sz w:val="28"/>
          <w:szCs w:val="28"/>
        </w:rPr>
        <w:t xml:space="preserve">3. «Уроки изобразительного искусства. Поурочные разработки. 1-4 класс» </w:t>
      </w:r>
      <w:proofErr w:type="spellStart"/>
      <w:r w:rsidRPr="005C3256">
        <w:rPr>
          <w:rStyle w:val="a7"/>
          <w:b w:val="0"/>
          <w:sz w:val="28"/>
          <w:szCs w:val="28"/>
        </w:rPr>
        <w:t>Неменская</w:t>
      </w:r>
      <w:proofErr w:type="spellEnd"/>
      <w:r w:rsidRPr="005C3256">
        <w:rPr>
          <w:rStyle w:val="a7"/>
          <w:b w:val="0"/>
          <w:sz w:val="28"/>
          <w:szCs w:val="28"/>
        </w:rPr>
        <w:t xml:space="preserve"> Л.А, </w:t>
      </w:r>
      <w:proofErr w:type="spellStart"/>
      <w:r w:rsidRPr="005C3256">
        <w:rPr>
          <w:rStyle w:val="a7"/>
          <w:b w:val="0"/>
          <w:sz w:val="28"/>
          <w:szCs w:val="28"/>
        </w:rPr>
        <w:t>Немен</w:t>
      </w:r>
      <w:r w:rsidR="00A07020">
        <w:rPr>
          <w:rStyle w:val="a7"/>
          <w:b w:val="0"/>
          <w:sz w:val="28"/>
          <w:szCs w:val="28"/>
        </w:rPr>
        <w:t>ский</w:t>
      </w:r>
      <w:proofErr w:type="spellEnd"/>
      <w:r w:rsidR="00A07020">
        <w:rPr>
          <w:rStyle w:val="a7"/>
          <w:b w:val="0"/>
          <w:sz w:val="28"/>
          <w:szCs w:val="28"/>
        </w:rPr>
        <w:t xml:space="preserve"> Б.М. Москва, «Просвещение».</w:t>
      </w:r>
    </w:p>
    <w:p w:rsidR="002E11FC" w:rsidRDefault="002E11FC" w:rsidP="00072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D8" w:rsidRPr="007A0264" w:rsidRDefault="000724D8" w:rsidP="00072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 в 4</w:t>
      </w:r>
      <w:r w:rsidRPr="007A0264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2E11FC" w:rsidRPr="00EC7566" w:rsidRDefault="002E11FC" w:rsidP="002E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изобразительному искусству для обучающихся 4</w:t>
      </w: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класса  разработана на основе Примерной </w:t>
      </w:r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авторской программы -  «Изобразительное искусство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Коротеевой</w:t>
      </w:r>
      <w:proofErr w:type="spellEnd"/>
      <w:r w:rsidRPr="006076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Е.И. </w:t>
      </w: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 ред. </w:t>
      </w:r>
      <w:proofErr w:type="spellStart"/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Б.М. - М.: Просвещение</w:t>
      </w:r>
      <w:proofErr w:type="gramStart"/>
      <w:r w:rsidR="00B971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 </w:t>
      </w:r>
      <w:proofErr w:type="spellStart"/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составлена в соответствии с правовыми и нормативными документами:</w:t>
      </w:r>
    </w:p>
    <w:p w:rsidR="002E11FC" w:rsidRPr="00EC7566" w:rsidRDefault="002E11FC" w:rsidP="002E11FC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«Об образовании в Российской Федерации» (от 29.12. 2012 г. № 273-ФЗ);</w:t>
      </w:r>
    </w:p>
    <w:p w:rsidR="002E11FC" w:rsidRPr="00EC7566" w:rsidRDefault="002E11FC" w:rsidP="002E11FC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E11FC" w:rsidRPr="00EC7566" w:rsidRDefault="002E11FC" w:rsidP="002E11FC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-Закон Саратовской области от 28 ноября 2013 года № 215-ЗСО « Об образовании в Саратовской области» (с изменениями на 28 января 2016года);</w:t>
      </w:r>
    </w:p>
    <w:p w:rsidR="002E11FC" w:rsidRPr="00EC7566" w:rsidRDefault="002E11FC" w:rsidP="002E11FC">
      <w:pPr>
        <w:tabs>
          <w:tab w:val="left" w:pos="0"/>
          <w:tab w:val="left" w:pos="993"/>
        </w:tabs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-Приказ </w:t>
      </w:r>
      <w:proofErr w:type="spellStart"/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Минобрнауки</w:t>
      </w:r>
      <w:proofErr w:type="spellEnd"/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</w:t>
      </w: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2E11FC" w:rsidRPr="00EC7566" w:rsidRDefault="002E11FC" w:rsidP="002E11FC">
      <w:pPr>
        <w:tabs>
          <w:tab w:val="left" w:pos="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75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E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2E11FC" w:rsidRPr="00DA71FA" w:rsidRDefault="002E11FC" w:rsidP="002E11FC">
      <w:pPr>
        <w:pStyle w:val="a6"/>
        <w:rPr>
          <w:color w:val="000000"/>
          <w:sz w:val="28"/>
          <w:szCs w:val="28"/>
        </w:rPr>
      </w:pPr>
      <w:r w:rsidRPr="00DA71FA">
        <w:rPr>
          <w:b/>
          <w:bCs/>
          <w:color w:val="000000"/>
          <w:sz w:val="28"/>
          <w:szCs w:val="28"/>
        </w:rPr>
        <w:t>Цель программы:</w:t>
      </w:r>
    </w:p>
    <w:p w:rsidR="002E11FC" w:rsidRPr="00DA71FA" w:rsidRDefault="002E11FC" w:rsidP="002E11F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 xml:space="preserve">• формирование художественной культуры учащихся как неотъемлемой части культуры духовной, т. е. культуры </w:t>
      </w:r>
      <w:proofErr w:type="spellStart"/>
      <w:r w:rsidRPr="00DA71FA">
        <w:rPr>
          <w:color w:val="000000"/>
          <w:sz w:val="28"/>
          <w:szCs w:val="28"/>
        </w:rPr>
        <w:t>мироотношений</w:t>
      </w:r>
      <w:proofErr w:type="spellEnd"/>
      <w:r w:rsidRPr="00DA71FA">
        <w:rPr>
          <w:color w:val="000000"/>
          <w:sz w:val="28"/>
          <w:szCs w:val="28"/>
        </w:rPr>
        <w:t>, выработанных поколениями;</w:t>
      </w:r>
    </w:p>
    <w:p w:rsidR="002E11FC" w:rsidRPr="00DA71FA" w:rsidRDefault="002E11FC" w:rsidP="002E11F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 xml:space="preserve">• формирования нравственно-эстетической отзывчивости на </w:t>
      </w:r>
      <w:proofErr w:type="gramStart"/>
      <w:r w:rsidRPr="00DA71FA">
        <w:rPr>
          <w:color w:val="000000"/>
          <w:sz w:val="28"/>
          <w:szCs w:val="28"/>
        </w:rPr>
        <w:t>прекрасное</w:t>
      </w:r>
      <w:proofErr w:type="gramEnd"/>
      <w:r w:rsidRPr="00DA71FA">
        <w:rPr>
          <w:color w:val="000000"/>
          <w:sz w:val="28"/>
          <w:szCs w:val="28"/>
        </w:rPr>
        <w:t xml:space="preserve"> и безобразное в жизни и искусстве, т. е. зоркости души ребенка</w:t>
      </w:r>
      <w:r w:rsidRPr="00DA71FA">
        <w:rPr>
          <w:b/>
          <w:bCs/>
          <w:color w:val="000000"/>
          <w:sz w:val="28"/>
          <w:szCs w:val="28"/>
        </w:rPr>
        <w:t>;</w:t>
      </w:r>
    </w:p>
    <w:p w:rsidR="002E11FC" w:rsidRPr="00DA71FA" w:rsidRDefault="002E11FC" w:rsidP="002E11F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>•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E11FC" w:rsidRPr="00DA71FA" w:rsidRDefault="002E11FC" w:rsidP="002E11FC">
      <w:pPr>
        <w:pStyle w:val="a6"/>
        <w:rPr>
          <w:color w:val="000000"/>
          <w:sz w:val="28"/>
          <w:szCs w:val="28"/>
        </w:rPr>
      </w:pPr>
      <w:r w:rsidRPr="00DA71FA">
        <w:rPr>
          <w:b/>
          <w:bCs/>
          <w:color w:val="000000"/>
          <w:sz w:val="28"/>
          <w:szCs w:val="28"/>
        </w:rPr>
        <w:t>Задачи:</w:t>
      </w:r>
    </w:p>
    <w:p w:rsidR="002E11FC" w:rsidRPr="00DA71FA" w:rsidRDefault="002E11FC" w:rsidP="002E11FC">
      <w:pPr>
        <w:pStyle w:val="a6"/>
        <w:numPr>
          <w:ilvl w:val="0"/>
          <w:numId w:val="18"/>
        </w:numPr>
        <w:ind w:left="284" w:hanging="284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>постоянная смена художественных материалов, овладение их выразительными возможностями;</w:t>
      </w:r>
    </w:p>
    <w:p w:rsidR="002E11FC" w:rsidRPr="00DA71FA" w:rsidRDefault="002E11FC" w:rsidP="002E11FC">
      <w:pPr>
        <w:pStyle w:val="a6"/>
        <w:numPr>
          <w:ilvl w:val="0"/>
          <w:numId w:val="18"/>
        </w:numPr>
        <w:ind w:left="284" w:hanging="284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>развитие специальных навыков, развитие чувств, а также овладение образным языком искусства (только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детей);</w:t>
      </w:r>
    </w:p>
    <w:p w:rsidR="002E11FC" w:rsidRPr="00DA71FA" w:rsidRDefault="002E11FC" w:rsidP="002E11FC">
      <w:pPr>
        <w:pStyle w:val="a6"/>
        <w:numPr>
          <w:ilvl w:val="0"/>
          <w:numId w:val="18"/>
        </w:numPr>
        <w:ind w:left="284" w:hanging="284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>развитие наблюдательности, т.е. умения вглядываться в явления жизни;</w:t>
      </w:r>
    </w:p>
    <w:p w:rsidR="002E11FC" w:rsidRPr="00DA71FA" w:rsidRDefault="002E11FC" w:rsidP="002E11FC">
      <w:pPr>
        <w:pStyle w:val="a6"/>
        <w:numPr>
          <w:ilvl w:val="0"/>
          <w:numId w:val="18"/>
        </w:numPr>
        <w:ind w:left="284" w:hanging="284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>развитие фантазии, т. е. способности на основе развитой наблюдательности строить художественный образ, выражая свое отношение к реальности;</w:t>
      </w:r>
    </w:p>
    <w:p w:rsidR="002E11FC" w:rsidRPr="00DA71FA" w:rsidRDefault="002E11FC" w:rsidP="002E11FC">
      <w:pPr>
        <w:pStyle w:val="a6"/>
        <w:numPr>
          <w:ilvl w:val="0"/>
          <w:numId w:val="18"/>
        </w:numPr>
        <w:ind w:left="284" w:hanging="284"/>
        <w:rPr>
          <w:color w:val="000000"/>
          <w:sz w:val="28"/>
          <w:szCs w:val="28"/>
        </w:rPr>
      </w:pPr>
      <w:r w:rsidRPr="00DA71FA">
        <w:rPr>
          <w:color w:val="000000"/>
          <w:sz w:val="28"/>
          <w:szCs w:val="28"/>
        </w:rPr>
        <w:t>развитие у ребенка интереса к внутреннему миру человека, способности углубления в себя, осознания своих внутренних переживаний.</w:t>
      </w:r>
    </w:p>
    <w:p w:rsidR="002E11FC" w:rsidRPr="007A0264" w:rsidRDefault="002E11FC" w:rsidP="002E11FC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b/>
          <w:sz w:val="28"/>
          <w:szCs w:val="28"/>
        </w:rPr>
        <w:t>Срок реализации программы 1 учебный год.</w:t>
      </w:r>
      <w:r w:rsidRPr="007A0264">
        <w:rPr>
          <w:rFonts w:ascii="Times New Roman" w:eastAsia="Calibri" w:hAnsi="Times New Roman"/>
          <w:sz w:val="28"/>
          <w:szCs w:val="28"/>
        </w:rPr>
        <w:t xml:space="preserve">  </w:t>
      </w:r>
    </w:p>
    <w:p w:rsidR="002E11FC" w:rsidRPr="007A0264" w:rsidRDefault="002E11FC" w:rsidP="002E11FC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Данный учебный предмет входит в образовательную область «Искусство».</w:t>
      </w:r>
    </w:p>
    <w:p w:rsidR="002E11FC" w:rsidRPr="007A0264" w:rsidRDefault="002E11FC" w:rsidP="002E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программой предусмотрено освоение личностных,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учебного предмета.</w:t>
      </w:r>
    </w:p>
    <w:p w:rsidR="002E11FC" w:rsidRDefault="002E11FC" w:rsidP="002E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1FC" w:rsidRPr="00E45F5D" w:rsidRDefault="002E11FC" w:rsidP="002E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 (учебники, тетради, методические пособия)</w:t>
      </w:r>
    </w:p>
    <w:p w:rsidR="002E11FC" w:rsidRPr="00DA71FA" w:rsidRDefault="002E11FC" w:rsidP="002E11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Изобразительное искусство. 4 класс. Учебник для общеобразовательных учреждений. – М.: Просвещение</w:t>
      </w:r>
      <w:r w:rsidR="00B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1FC" w:rsidRPr="00DA71FA" w:rsidRDefault="002E11FC" w:rsidP="002E11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Рабочая тетрадь. 4 класс/под ред. Б.М. </w:t>
      </w:r>
      <w:proofErr w:type="spellStart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 - М.: Просвещение</w:t>
      </w:r>
      <w:r w:rsidR="00B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1FC" w:rsidRPr="006138C1" w:rsidRDefault="002E11FC" w:rsidP="002E11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Методическое пособие. 4 </w:t>
      </w:r>
      <w:proofErr w:type="spellStart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под ред. Б.М. </w:t>
      </w:r>
      <w:proofErr w:type="spellStart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DA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</w:t>
      </w:r>
      <w:r w:rsidR="00B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256" w:rsidRDefault="005C3256" w:rsidP="005C3256">
      <w:pPr>
        <w:rPr>
          <w:rFonts w:ascii="Times New Roman" w:eastAsia="Times New Roman" w:hAnsi="Times New Roman" w:cs="Times New Roman"/>
          <w:b/>
          <w:lang w:eastAsia="ru-RU"/>
        </w:rPr>
      </w:pPr>
    </w:p>
    <w:p w:rsidR="005C3256" w:rsidRDefault="005C3256" w:rsidP="005C3256">
      <w:pPr>
        <w:rPr>
          <w:rFonts w:ascii="Times New Roman" w:eastAsia="Times New Roman" w:hAnsi="Times New Roman" w:cs="Times New Roman"/>
          <w:b/>
          <w:lang w:eastAsia="ru-RU"/>
        </w:rPr>
      </w:pPr>
    </w:p>
    <w:p w:rsidR="005C3256" w:rsidRDefault="005C3256" w:rsidP="005C3256">
      <w:pPr>
        <w:rPr>
          <w:rFonts w:ascii="Times New Roman" w:eastAsia="Times New Roman" w:hAnsi="Times New Roman" w:cs="Times New Roman"/>
          <w:b/>
          <w:lang w:eastAsia="ru-RU"/>
        </w:rPr>
      </w:pPr>
    </w:p>
    <w:p w:rsidR="005C3256" w:rsidRDefault="005C3256" w:rsidP="005C3256">
      <w:pPr>
        <w:rPr>
          <w:rFonts w:ascii="Times New Roman" w:eastAsia="Times New Roman" w:hAnsi="Times New Roman" w:cs="Times New Roman"/>
          <w:b/>
          <w:lang w:eastAsia="ru-RU"/>
        </w:rPr>
      </w:pPr>
    </w:p>
    <w:p w:rsidR="00191462" w:rsidRPr="007A0264" w:rsidRDefault="00191462" w:rsidP="00191462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7A0264" w:rsidRDefault="007A0264" w:rsidP="00191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62" w:rsidRPr="007A0264" w:rsidRDefault="00191462" w:rsidP="00191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7A02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A0264">
        <w:rPr>
          <w:rFonts w:ascii="Times New Roman" w:hAnsi="Times New Roman" w:cs="Times New Roman"/>
          <w:b/>
          <w:sz w:val="28"/>
          <w:szCs w:val="28"/>
        </w:rPr>
        <w:t xml:space="preserve"> ИЗО в 5классе.</w:t>
      </w:r>
    </w:p>
    <w:p w:rsidR="005E4F01" w:rsidRPr="007A0264" w:rsidRDefault="00191462" w:rsidP="005E4F01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 xml:space="preserve">     </w:t>
      </w:r>
      <w:r w:rsidR="005E4F01" w:rsidRPr="007A0264">
        <w:rPr>
          <w:rFonts w:ascii="Times New Roman" w:eastAsia="Calibri" w:hAnsi="Times New Roman"/>
          <w:sz w:val="28"/>
          <w:szCs w:val="28"/>
        </w:rPr>
        <w:t xml:space="preserve">  Рабочая программа по изобразительному искусству для 5 классов составлена на основе Федерального компонента государственного стандарта основного  общего образования.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="005E4F01" w:rsidRPr="007A0264">
        <w:rPr>
          <w:rFonts w:ascii="Times New Roman" w:eastAsia="Calibri" w:hAnsi="Times New Roman"/>
          <w:sz w:val="28"/>
          <w:szCs w:val="28"/>
        </w:rPr>
        <w:t>межпредметных</w:t>
      </w:r>
      <w:proofErr w:type="spellEnd"/>
      <w:r w:rsidR="005E4F01" w:rsidRPr="007A0264">
        <w:rPr>
          <w:rFonts w:ascii="Times New Roman" w:eastAsia="Calibri" w:hAnsi="Times New Roman"/>
          <w:sz w:val="28"/>
          <w:szCs w:val="28"/>
        </w:rPr>
        <w:t xml:space="preserve"> связей, логики учебного процесса, возрастных особенностей обучающихся. Реализация программы обеспечивается нормативными документами:</w:t>
      </w:r>
    </w:p>
    <w:p w:rsidR="005E4F01" w:rsidRPr="007A0264" w:rsidRDefault="005E4F01" w:rsidP="005E4F01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5E4F01" w:rsidRPr="007A0264" w:rsidRDefault="005E4F01" w:rsidP="005E4F01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учебниками (включенными в Федеральный перечень):</w:t>
      </w:r>
    </w:p>
    <w:p w:rsidR="005E4F01" w:rsidRPr="007A0264" w:rsidRDefault="005E4F01" w:rsidP="005E4F01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7A0264">
        <w:rPr>
          <w:rFonts w:ascii="Times New Roman" w:eastAsia="Calibri" w:hAnsi="Times New Roman"/>
          <w:sz w:val="28"/>
          <w:szCs w:val="28"/>
        </w:rPr>
        <w:t>Неменский</w:t>
      </w:r>
      <w:proofErr w:type="spellEnd"/>
      <w:r w:rsidRPr="007A0264">
        <w:rPr>
          <w:rFonts w:ascii="Times New Roman" w:eastAsia="Calibri" w:hAnsi="Times New Roman"/>
          <w:sz w:val="28"/>
          <w:szCs w:val="28"/>
        </w:rPr>
        <w:t xml:space="preserve">  Б. М. Декоративно-прикладное искусство в жизни человека. Учебник для 5</w:t>
      </w:r>
      <w:r w:rsidR="00B971E2">
        <w:rPr>
          <w:rFonts w:ascii="Times New Roman" w:eastAsia="Calibri" w:hAnsi="Times New Roman"/>
          <w:sz w:val="28"/>
          <w:szCs w:val="28"/>
        </w:rPr>
        <w:t xml:space="preserve"> класса. - М.: Просвещение</w:t>
      </w:r>
      <w:r w:rsidRPr="007A0264">
        <w:rPr>
          <w:rFonts w:ascii="Times New Roman" w:eastAsia="Calibri" w:hAnsi="Times New Roman"/>
          <w:sz w:val="28"/>
          <w:szCs w:val="28"/>
        </w:rPr>
        <w:t>;</w:t>
      </w:r>
    </w:p>
    <w:p w:rsidR="005E4F01" w:rsidRPr="007A0264" w:rsidRDefault="005E4F01" w:rsidP="005E4F01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7A0264">
        <w:rPr>
          <w:rFonts w:ascii="Times New Roman" w:eastAsia="Calibri" w:hAnsi="Times New Roman"/>
          <w:sz w:val="28"/>
          <w:szCs w:val="28"/>
        </w:rPr>
        <w:t>Неменский</w:t>
      </w:r>
      <w:proofErr w:type="spellEnd"/>
      <w:r w:rsidRPr="007A0264">
        <w:rPr>
          <w:rFonts w:ascii="Times New Roman" w:eastAsia="Calibri" w:hAnsi="Times New Roman"/>
          <w:sz w:val="28"/>
          <w:szCs w:val="28"/>
        </w:rPr>
        <w:t xml:space="preserve">  Б. М. Твоя мастерская. Рабочая тетрадь для 5 </w:t>
      </w:r>
      <w:r w:rsidR="00C6459A" w:rsidRPr="007A0264">
        <w:rPr>
          <w:rFonts w:ascii="Times New Roman" w:eastAsia="Calibri" w:hAnsi="Times New Roman"/>
          <w:sz w:val="28"/>
          <w:szCs w:val="28"/>
        </w:rPr>
        <w:t>класса.  - М.: Просвещение</w:t>
      </w:r>
      <w:r w:rsidR="00B971E2">
        <w:rPr>
          <w:rFonts w:ascii="Times New Roman" w:eastAsia="Calibri" w:hAnsi="Times New Roman"/>
          <w:sz w:val="28"/>
          <w:szCs w:val="28"/>
        </w:rPr>
        <w:t>.</w:t>
      </w:r>
    </w:p>
    <w:p w:rsidR="005E4F01" w:rsidRPr="007A0264" w:rsidRDefault="005E4F01" w:rsidP="005E4F01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 w:rsidRPr="007A0264">
        <w:rPr>
          <w:rFonts w:ascii="Times New Roman" w:eastAsia="Calibri" w:hAnsi="Times New Roman"/>
          <w:sz w:val="28"/>
          <w:szCs w:val="28"/>
        </w:rPr>
        <w:t>Данная программа соответствует образовательным стандартам основного общего образования, базисному учебному плану общеобразовательных учреждений  и предназначена для  обучающихся   5 класса МОУ «Темповская средняя общеобразовательная школа Ртищевского района Саратовской области».</w:t>
      </w:r>
      <w:proofErr w:type="gramEnd"/>
    </w:p>
    <w:p w:rsidR="005E4F01" w:rsidRPr="007A0264" w:rsidRDefault="005E4F01" w:rsidP="005E4F01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b/>
          <w:sz w:val="28"/>
          <w:szCs w:val="28"/>
        </w:rPr>
        <w:t>Срок реализации программы 1 учебный год.</w:t>
      </w:r>
      <w:r w:rsidRPr="007A0264">
        <w:rPr>
          <w:rFonts w:ascii="Times New Roman" w:eastAsia="Calibri" w:hAnsi="Times New Roman"/>
          <w:sz w:val="28"/>
          <w:szCs w:val="28"/>
        </w:rPr>
        <w:t xml:space="preserve">  </w:t>
      </w:r>
    </w:p>
    <w:p w:rsidR="005E4F01" w:rsidRPr="007A0264" w:rsidRDefault="005E4F01" w:rsidP="005E4F01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Данный учебный предмет входит в образовательную область «Искусство».</w:t>
      </w:r>
    </w:p>
    <w:p w:rsidR="005E4F01" w:rsidRPr="007A0264" w:rsidRDefault="005E4F01" w:rsidP="005E4F01">
      <w:pPr>
        <w:pStyle w:val="a4"/>
        <w:rPr>
          <w:rFonts w:ascii="Times New Roman" w:eastAsia="Calibri" w:hAnsi="Times New Roman"/>
          <w:b/>
          <w:sz w:val="28"/>
          <w:szCs w:val="28"/>
        </w:rPr>
      </w:pPr>
      <w:r w:rsidRPr="007A0264">
        <w:rPr>
          <w:rFonts w:ascii="Times New Roman" w:eastAsia="Calibri" w:hAnsi="Times New Roman"/>
          <w:b/>
          <w:sz w:val="28"/>
          <w:szCs w:val="28"/>
        </w:rPr>
        <w:t>Цели и задачи.</w:t>
      </w:r>
    </w:p>
    <w:p w:rsidR="005E4F01" w:rsidRPr="007A0264" w:rsidRDefault="005E4F01" w:rsidP="005E4F01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 xml:space="preserve">    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5E4F01" w:rsidRPr="007A0264" w:rsidRDefault="005E4F01" w:rsidP="005E4F01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5E4F01" w:rsidRPr="007A0264" w:rsidRDefault="005E4F01" w:rsidP="005E4F01">
      <w:pPr>
        <w:pStyle w:val="a4"/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b/>
          <w:bCs/>
          <w:sz w:val="28"/>
          <w:szCs w:val="28"/>
        </w:rPr>
        <w:t>Основные задачи</w:t>
      </w:r>
      <w:r w:rsidRPr="007A0264">
        <w:rPr>
          <w:rFonts w:ascii="Times New Roman" w:eastAsia="Calibri" w:hAnsi="Times New Roman"/>
          <w:sz w:val="28"/>
          <w:szCs w:val="28"/>
        </w:rPr>
        <w:t xml:space="preserve"> предмета «Изобразительное искусство» в 5 классе: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7A0264">
        <w:rPr>
          <w:rFonts w:ascii="Times New Roman" w:eastAsia="Calibri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освоение художественной культуры как формы материального вы</w:t>
      </w:r>
      <w:r w:rsidRPr="007A0264">
        <w:rPr>
          <w:rFonts w:ascii="Times New Roman" w:eastAsia="Calibri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развитие творческого опыта как формирование способности к са</w:t>
      </w:r>
      <w:r w:rsidRPr="007A0264">
        <w:rPr>
          <w:rFonts w:ascii="Times New Roman" w:eastAsia="Calibri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7A0264">
        <w:rPr>
          <w:rFonts w:ascii="Times New Roman" w:eastAsia="Calibri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воспитание уважения к истории культуры своего Отечества, выра</w:t>
      </w:r>
      <w:r w:rsidRPr="007A0264">
        <w:rPr>
          <w:rFonts w:ascii="Times New Roman" w:eastAsia="Calibri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7A0264">
        <w:rPr>
          <w:rFonts w:ascii="Times New Roman" w:eastAsia="Calibri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7A0264">
        <w:rPr>
          <w:rFonts w:ascii="Times New Roman" w:eastAsia="Calibri" w:hAnsi="Times New Roman"/>
          <w:sz w:val="28"/>
          <w:szCs w:val="28"/>
        </w:rPr>
        <w:softHyphen/>
        <w:t>ственной культуры;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7A0264">
        <w:rPr>
          <w:rFonts w:ascii="Times New Roman" w:eastAsia="Calibri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7A0264">
        <w:rPr>
          <w:rFonts w:ascii="Times New Roman" w:eastAsia="Calibri" w:hAnsi="Times New Roman"/>
          <w:sz w:val="28"/>
          <w:szCs w:val="28"/>
        </w:rPr>
        <w:softHyphen/>
        <w:t>нально-нравственной оценки;</w:t>
      </w:r>
    </w:p>
    <w:p w:rsidR="005E4F01" w:rsidRPr="007A0264" w:rsidRDefault="005E4F01" w:rsidP="005E4F01">
      <w:pPr>
        <w:pStyle w:val="a4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7A0264">
        <w:rPr>
          <w:rFonts w:ascii="Times New Roman" w:eastAsia="Calibri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7A0264">
        <w:rPr>
          <w:rFonts w:ascii="Times New Roman" w:eastAsia="Calibri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7A0264">
        <w:rPr>
          <w:rFonts w:ascii="Times New Roman" w:eastAsia="Calibri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7A0264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7A0264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7A0264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7A0264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7A0264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7A0264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7A0264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7A0264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7A0264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7A0264">
        <w:rPr>
          <w:rFonts w:ascii="Times New Roman" w:hAnsi="Times New Roman"/>
          <w:sz w:val="28"/>
          <w:szCs w:val="28"/>
        </w:rPr>
        <w:t>деятель</w:t>
      </w:r>
      <w:r w:rsidRPr="007A0264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7A0264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 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7A0264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7A0264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874AAC" w:rsidRPr="007A0264" w:rsidRDefault="00874AAC" w:rsidP="00874AAC">
      <w:pPr>
        <w:pStyle w:val="a4"/>
        <w:rPr>
          <w:rFonts w:ascii="Times New Roman" w:hAnsi="Times New Roman"/>
          <w:sz w:val="28"/>
          <w:szCs w:val="28"/>
        </w:rPr>
      </w:pPr>
      <w:r w:rsidRPr="007A0264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7A0264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7A0264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7A0264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7A0264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7A0264">
        <w:rPr>
          <w:rFonts w:ascii="Times New Roman" w:hAnsi="Times New Roman"/>
          <w:sz w:val="28"/>
          <w:szCs w:val="28"/>
        </w:rPr>
        <w:softHyphen/>
        <w:t xml:space="preserve">тельности, диалогичность и сотворчество всех участников образовательного процесса, что </w:t>
      </w:r>
      <w:r w:rsidRPr="007A0264">
        <w:rPr>
          <w:rFonts w:ascii="Times New Roman" w:hAnsi="Times New Roman"/>
          <w:sz w:val="28"/>
          <w:szCs w:val="28"/>
        </w:rPr>
        <w:lastRenderedPageBreak/>
        <w:t>способствует качеству обучения и дости</w:t>
      </w:r>
      <w:r w:rsidRPr="007A0264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</w:t>
      </w:r>
      <w:proofErr w:type="spellStart"/>
      <w:r w:rsidRPr="007A026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A0264">
        <w:rPr>
          <w:rFonts w:ascii="Times New Roman" w:hAnsi="Times New Roman"/>
          <w:sz w:val="28"/>
          <w:szCs w:val="28"/>
        </w:rPr>
        <w:t xml:space="preserve"> результатов обучения. </w:t>
      </w:r>
    </w:p>
    <w:p w:rsidR="00874AAC" w:rsidRPr="007A0264" w:rsidRDefault="00910000" w:rsidP="009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Данной программой предусмотрено освоение личностных, </w:t>
      </w:r>
      <w:proofErr w:type="spellStart"/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 результатов учебного предмета.</w:t>
      </w:r>
    </w:p>
    <w:p w:rsidR="00874AAC" w:rsidRPr="007A0264" w:rsidRDefault="00874AAC" w:rsidP="00874AAC">
      <w:pPr>
        <w:rPr>
          <w:rFonts w:ascii="Times New Roman" w:eastAsia="Calibri" w:hAnsi="Times New Roman" w:cs="Times New Roman"/>
          <w:sz w:val="28"/>
          <w:szCs w:val="28"/>
        </w:rPr>
      </w:pPr>
      <w:r w:rsidRPr="007A0264">
        <w:rPr>
          <w:rFonts w:ascii="Times New Roman" w:eastAsia="Calibri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874AAC" w:rsidRPr="007A0264" w:rsidRDefault="00874AAC" w:rsidP="00874AA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264">
        <w:rPr>
          <w:rFonts w:ascii="Times New Roman" w:eastAsia="Calibri" w:hAnsi="Times New Roman" w:cs="Times New Roman"/>
          <w:sz w:val="28"/>
          <w:szCs w:val="28"/>
        </w:rPr>
        <w:t>Неменский</w:t>
      </w:r>
      <w:proofErr w:type="spellEnd"/>
      <w:r w:rsidRPr="007A0264">
        <w:rPr>
          <w:rFonts w:ascii="Times New Roman" w:eastAsia="Calibri" w:hAnsi="Times New Roman" w:cs="Times New Roman"/>
          <w:sz w:val="28"/>
          <w:szCs w:val="28"/>
        </w:rPr>
        <w:t xml:space="preserve">  Б. М. Декоративно-прикладное искусство в жизни человека. Учебник для 5</w:t>
      </w:r>
      <w:r w:rsidR="00C600F0">
        <w:rPr>
          <w:rFonts w:ascii="Times New Roman" w:eastAsia="Calibri" w:hAnsi="Times New Roman" w:cs="Times New Roman"/>
          <w:sz w:val="28"/>
          <w:szCs w:val="28"/>
        </w:rPr>
        <w:t xml:space="preserve"> класса. - М.: Просвещение</w:t>
      </w:r>
      <w:r w:rsidRPr="007A02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AC" w:rsidRPr="007A0264" w:rsidRDefault="00874AAC" w:rsidP="00874AA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264">
        <w:rPr>
          <w:rFonts w:ascii="Times New Roman" w:eastAsia="Calibri" w:hAnsi="Times New Roman" w:cs="Times New Roman"/>
          <w:sz w:val="28"/>
          <w:szCs w:val="28"/>
        </w:rPr>
        <w:t>Неменский</w:t>
      </w:r>
      <w:proofErr w:type="spellEnd"/>
      <w:r w:rsidRPr="007A0264">
        <w:rPr>
          <w:rFonts w:ascii="Times New Roman" w:eastAsia="Calibri" w:hAnsi="Times New Roman" w:cs="Times New Roman"/>
          <w:sz w:val="28"/>
          <w:szCs w:val="28"/>
        </w:rPr>
        <w:t xml:space="preserve">  Б. М. Твоя мастерская. Рабочая тетрадь для 5 </w:t>
      </w:r>
      <w:r w:rsidR="00C6459A" w:rsidRPr="007A0264">
        <w:rPr>
          <w:rFonts w:ascii="Times New Roman" w:eastAsia="Calibri" w:hAnsi="Times New Roman" w:cs="Times New Roman"/>
          <w:sz w:val="28"/>
          <w:szCs w:val="28"/>
        </w:rPr>
        <w:t>класса.  - М.: Просвещение</w:t>
      </w:r>
      <w:r w:rsidR="00C60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442" w:rsidRPr="007A0264" w:rsidRDefault="007D4442" w:rsidP="007D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7A02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A0264">
        <w:rPr>
          <w:rFonts w:ascii="Times New Roman" w:hAnsi="Times New Roman" w:cs="Times New Roman"/>
          <w:b/>
          <w:sz w:val="28"/>
          <w:szCs w:val="28"/>
        </w:rPr>
        <w:t xml:space="preserve"> ИЗО в 6классе.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Данная рабочая программа «Изобразительное искусство в жизни человека» по изобразительному искусству для 6 класса составлена на основе авторской программы Б.М.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«Изобразительное искусство и художественный труд 1-9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.»/Сост. Б.М.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B73FC2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</w:t>
      </w:r>
      <w:r w:rsidR="00C6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442" w:rsidRPr="007A0264" w:rsidRDefault="007D4442" w:rsidP="007D4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Данная программа соответствует образовательным стандартам основного общего образования, базисному учебному плану общеобразовательных учреждений  и предназначена для  учащихся   6 класса МОУ «Темповская средняя общеобразовательная школа Ртищевского района Саратовской области».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 1 учебный год.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проводятся 1 раз в неделю.</w:t>
      </w:r>
    </w:p>
    <w:p w:rsidR="007D4442" w:rsidRPr="007A0264" w:rsidRDefault="007D4442" w:rsidP="007D444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учебный предмет входит в образовательную область «Искусство».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основу тематического деления учебного года положен жанровый принцип. Программа </w:t>
      </w:r>
      <w:r w:rsidRPr="007A02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целостным интегративным курсом, который системно соединяет в себе  изучение основ всех видов и жанров изобразительного искусства. Рабочая программа  направлена  на развитие ребенка, формирование  его художественно-творческой активности, овладение образным языком изображения. Тематическая цельность и последовательность даёт возможность ученику от урока к уроку постигать изобразительное искусство как необходимой и естественной составляющее его повседневной жизни.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Восприятие произведения искусства происходит через визуальное знакомство и собственное практическое художественное творчество. Материал подчинён принципу постепенного нарастания сложности задач и поэтапного формирования художественных знаний, умений, навыков. 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раскрывает содержание стандарта, определяет общую стратегию обучения, воспитания и развития учащихся средствами учебного предмета. Программа  позволяет повысить мотивацию обучения, в наибольшей степени реализовать художественно-творческие проекты, возможности и интересы учащихся.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42" w:rsidRPr="007A0264" w:rsidRDefault="007D4442" w:rsidP="007D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на достижение следующих </w:t>
      </w: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реализацию 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-коммуникативного,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обучению «Изобразительному искусству»: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художественной культуры обучающихся как части их  общей духовной культуры,  как особого способа познания жизни и средства 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D4442" w:rsidRPr="007A0264" w:rsidRDefault="007D4442" w:rsidP="007D4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D4442" w:rsidRPr="007A0264" w:rsidRDefault="007D4442" w:rsidP="007D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направлено на  развитие художественно-творческих способностей и образного мышления учащихся при эмоционально-ценностном отношении к видам и жанрам изобразительного искусства и окружающему миру. 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определённой последовательности  обретаются навыки и практический опыт использования рисунка, цвета, формы, пространства, 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вида и жанра изобразительного искусства.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Программа учитывает традиции российского художественного образования и современные инновационные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  Предполагается вариативность решения поставленных задач.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 6  класса – «Изобразительное искусство в жизни человека»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Понимание искусства – это большая работа, требующая и знаний, и умений.</w:t>
      </w:r>
    </w:p>
    <w:p w:rsidR="007D4442" w:rsidRPr="007A0264" w:rsidRDefault="00910000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Данной программой предусмотрено освоение личностных, </w:t>
      </w:r>
      <w:proofErr w:type="spellStart"/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 результатов учебного предмета.</w:t>
      </w:r>
    </w:p>
    <w:p w:rsidR="007D4442" w:rsidRPr="007A0264" w:rsidRDefault="007D4442" w:rsidP="007D4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рабочей программы используется учебно-методический комплект:</w:t>
      </w:r>
    </w:p>
    <w:p w:rsidR="007D4442" w:rsidRPr="007A0264" w:rsidRDefault="007D4442" w:rsidP="007D4442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Учебник: </w:t>
      </w:r>
      <w:proofErr w:type="spellStart"/>
      <w:r w:rsidRPr="007A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Неменская</w:t>
      </w:r>
      <w:proofErr w:type="spellEnd"/>
      <w:r w:rsidRPr="007A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искусство/. Искусство  в жизни человека. 6 класс: учебник для общеобразовательных учреждений /</w:t>
      </w:r>
      <w:r w:rsidRPr="007A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ред. Б.М. </w:t>
      </w:r>
      <w:proofErr w:type="spellStart"/>
      <w:r w:rsidRPr="007A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Неменского</w:t>
      </w:r>
      <w:proofErr w:type="spellEnd"/>
      <w:r w:rsidR="00C600F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442" w:rsidRPr="007A0264" w:rsidRDefault="007D4442" w:rsidP="007D4442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Гусева О.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Поурочные разработки по изобразительному ис</w:t>
      </w:r>
      <w:r w:rsidR="00C60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кусству: 6 класс</w:t>
      </w:r>
      <w:proofErr w:type="gramStart"/>
      <w:r w:rsidR="00C600F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C6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ВАКО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442" w:rsidRPr="007A0264" w:rsidRDefault="007D4442" w:rsidP="007D4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42" w:rsidRPr="007A0264" w:rsidRDefault="007D4442" w:rsidP="007D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7A02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A0264">
        <w:rPr>
          <w:rFonts w:ascii="Times New Roman" w:hAnsi="Times New Roman" w:cs="Times New Roman"/>
          <w:b/>
          <w:sz w:val="28"/>
          <w:szCs w:val="28"/>
        </w:rPr>
        <w:t xml:space="preserve"> ИЗО в 7классе.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«Изобразительное искусство» 7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(Издате</w:t>
      </w:r>
      <w:r w:rsidR="00A909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«Просвещение»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Данная программа соответствует образовательным стандартам основного общего образования, базисному учебному плану общеобразовательных учреждений  и предназначена для  учащихся   7 класса МОУ «Темповская средняя общеобразовательная школа Ртищевского района Саратовской области».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1 учебный год. 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учебный предмет входит в образовательную область «Искусство».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программы,</w:t>
      </w: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и методического пособия к нему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0B106F" w:rsidRPr="007A0264" w:rsidRDefault="000B106F" w:rsidP="000B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01BF0" w:rsidRPr="007A0264" w:rsidRDefault="00E75E15" w:rsidP="0020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Данной программой пр</w:t>
      </w:r>
      <w:r w:rsidR="002069F9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едусмо</w:t>
      </w: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трено освоение </w:t>
      </w:r>
      <w:r w:rsidR="002069F9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="007C057C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7C057C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7C057C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</w:t>
      </w:r>
      <w:r w:rsidR="00201BF0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7C057C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201BF0"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B7B" w:rsidRPr="007A0264" w:rsidRDefault="00C21B7B" w:rsidP="00C2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рабочей программы используется учебно-методический комплект:</w:t>
      </w:r>
    </w:p>
    <w:p w:rsidR="006A04D7" w:rsidRPr="007A0264" w:rsidRDefault="00DC2738" w:rsidP="007D4442">
      <w:pPr>
        <w:rPr>
          <w:rFonts w:ascii="Times New Roman" w:hAnsi="Times New Roman" w:cs="Times New Roman"/>
          <w:sz w:val="28"/>
          <w:szCs w:val="28"/>
        </w:rPr>
      </w:pPr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Питерских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Г.Е.Гуров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Изобразительное искусство. Дизайн и архитектура в жизни человека. 7класс</w:t>
      </w:r>
      <w:proofErr w:type="gram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общеобразовательных учреждений/ А.С. Питерских, Г.Е. Гуров; под редакцией Б.М. </w:t>
      </w:r>
      <w:proofErr w:type="spellStart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</w:t>
      </w:r>
      <w:r w:rsidR="00C632AE" w:rsidRPr="007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изд. – М. : Просвещение. </w:t>
      </w:r>
      <w:bookmarkStart w:id="0" w:name="_GoBack"/>
      <w:bookmarkEnd w:id="0"/>
    </w:p>
    <w:sectPr w:rsidR="006A04D7" w:rsidRPr="007A0264" w:rsidSect="007A026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43"/>
    <w:multiLevelType w:val="hybridMultilevel"/>
    <w:tmpl w:val="DCBCD046"/>
    <w:lvl w:ilvl="0" w:tplc="7846AA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7C01418"/>
    <w:multiLevelType w:val="multilevel"/>
    <w:tmpl w:val="3F0E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21F7"/>
    <w:multiLevelType w:val="hybridMultilevel"/>
    <w:tmpl w:val="4E22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0820"/>
    <w:multiLevelType w:val="hybridMultilevel"/>
    <w:tmpl w:val="973C7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406EA"/>
    <w:multiLevelType w:val="hybridMultilevel"/>
    <w:tmpl w:val="3164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57F7"/>
    <w:multiLevelType w:val="hybridMultilevel"/>
    <w:tmpl w:val="B3C2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B006C"/>
    <w:multiLevelType w:val="hybridMultilevel"/>
    <w:tmpl w:val="B20A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35652"/>
    <w:multiLevelType w:val="hybridMultilevel"/>
    <w:tmpl w:val="AA16B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464F1"/>
    <w:multiLevelType w:val="hybridMultilevel"/>
    <w:tmpl w:val="9D0EB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7007B"/>
    <w:multiLevelType w:val="hybridMultilevel"/>
    <w:tmpl w:val="33A8F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F1C5B"/>
    <w:multiLevelType w:val="hybridMultilevel"/>
    <w:tmpl w:val="085C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5023B"/>
    <w:multiLevelType w:val="hybridMultilevel"/>
    <w:tmpl w:val="6780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A0352"/>
    <w:multiLevelType w:val="hybridMultilevel"/>
    <w:tmpl w:val="10A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E27C1"/>
    <w:multiLevelType w:val="hybridMultilevel"/>
    <w:tmpl w:val="C160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D470B"/>
    <w:multiLevelType w:val="hybridMultilevel"/>
    <w:tmpl w:val="4D9E27DC"/>
    <w:lvl w:ilvl="0" w:tplc="98AC9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1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B6"/>
    <w:rsid w:val="000724D8"/>
    <w:rsid w:val="000B106F"/>
    <w:rsid w:val="000B57B6"/>
    <w:rsid w:val="00191462"/>
    <w:rsid w:val="00201BF0"/>
    <w:rsid w:val="002069F9"/>
    <w:rsid w:val="002E11FC"/>
    <w:rsid w:val="00393EAC"/>
    <w:rsid w:val="00580A7C"/>
    <w:rsid w:val="005C3256"/>
    <w:rsid w:val="005E4F01"/>
    <w:rsid w:val="0069098B"/>
    <w:rsid w:val="006A04D7"/>
    <w:rsid w:val="006B34CD"/>
    <w:rsid w:val="007A0264"/>
    <w:rsid w:val="007C057C"/>
    <w:rsid w:val="007D4442"/>
    <w:rsid w:val="00805536"/>
    <w:rsid w:val="00831991"/>
    <w:rsid w:val="00862062"/>
    <w:rsid w:val="00874AAC"/>
    <w:rsid w:val="00910000"/>
    <w:rsid w:val="00964CF6"/>
    <w:rsid w:val="00A07020"/>
    <w:rsid w:val="00A9092D"/>
    <w:rsid w:val="00AC3F15"/>
    <w:rsid w:val="00AD79CB"/>
    <w:rsid w:val="00AE0B1B"/>
    <w:rsid w:val="00B34012"/>
    <w:rsid w:val="00B44066"/>
    <w:rsid w:val="00B73FC2"/>
    <w:rsid w:val="00B971E2"/>
    <w:rsid w:val="00C21B7B"/>
    <w:rsid w:val="00C600F0"/>
    <w:rsid w:val="00C632AE"/>
    <w:rsid w:val="00C6459A"/>
    <w:rsid w:val="00DC2738"/>
    <w:rsid w:val="00DC6335"/>
    <w:rsid w:val="00E56E5D"/>
    <w:rsid w:val="00E75E15"/>
    <w:rsid w:val="00E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AC"/>
    <w:pPr>
      <w:ind w:left="720"/>
      <w:contextualSpacing/>
    </w:pPr>
  </w:style>
  <w:style w:type="paragraph" w:styleId="a4">
    <w:name w:val="No Spacing"/>
    <w:uiPriority w:val="1"/>
    <w:qFormat/>
    <w:rsid w:val="00874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874AA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FontStyle27">
    <w:name w:val="Font Style27"/>
    <w:uiPriority w:val="99"/>
    <w:rsid w:val="00874AAC"/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5C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3256"/>
    <w:rPr>
      <w:b/>
      <w:bCs/>
    </w:rPr>
  </w:style>
  <w:style w:type="character" w:customStyle="1" w:styleId="apple-converted-space">
    <w:name w:val="apple-converted-space"/>
    <w:basedOn w:val="a0"/>
    <w:rsid w:val="005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AC"/>
    <w:pPr>
      <w:ind w:left="720"/>
      <w:contextualSpacing/>
    </w:pPr>
  </w:style>
  <w:style w:type="paragraph" w:styleId="a4">
    <w:name w:val="No Spacing"/>
    <w:uiPriority w:val="1"/>
    <w:qFormat/>
    <w:rsid w:val="00874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874AA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FontStyle27">
    <w:name w:val="Font Style27"/>
    <w:uiPriority w:val="99"/>
    <w:rsid w:val="00874AAC"/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5C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3256"/>
    <w:rPr>
      <w:b/>
      <w:bCs/>
    </w:rPr>
  </w:style>
  <w:style w:type="character" w:customStyle="1" w:styleId="apple-converted-space">
    <w:name w:val="apple-converted-space"/>
    <w:basedOn w:val="a0"/>
    <w:rsid w:val="005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2015-01-13T08:46:00Z</dcterms:created>
  <dcterms:modified xsi:type="dcterms:W3CDTF">2019-03-04T10:11:00Z</dcterms:modified>
</cp:coreProperties>
</file>