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95" w:rsidRPr="00302B95" w:rsidRDefault="00302B95" w:rsidP="00302B95">
      <w:pPr>
        <w:jc w:val="center"/>
        <w:rPr>
          <w:b/>
          <w:sz w:val="28"/>
          <w:szCs w:val="28"/>
        </w:rPr>
      </w:pPr>
      <w:r w:rsidRPr="00302B95">
        <w:rPr>
          <w:b/>
          <w:sz w:val="28"/>
          <w:szCs w:val="28"/>
        </w:rPr>
        <w:t>Муниципальное общеобразовательное учреждение</w:t>
      </w:r>
    </w:p>
    <w:p w:rsidR="00302B95" w:rsidRPr="00302B95" w:rsidRDefault="00302B95" w:rsidP="00302B95">
      <w:pPr>
        <w:jc w:val="center"/>
        <w:rPr>
          <w:b/>
          <w:sz w:val="28"/>
          <w:szCs w:val="28"/>
        </w:rPr>
      </w:pPr>
      <w:r w:rsidRPr="00302B95">
        <w:rPr>
          <w:b/>
          <w:sz w:val="28"/>
          <w:szCs w:val="28"/>
        </w:rPr>
        <w:t>«</w:t>
      </w:r>
      <w:proofErr w:type="spellStart"/>
      <w:r w:rsidRPr="00302B95">
        <w:rPr>
          <w:b/>
          <w:sz w:val="28"/>
          <w:szCs w:val="28"/>
        </w:rPr>
        <w:t>Темповская</w:t>
      </w:r>
      <w:proofErr w:type="spellEnd"/>
      <w:r w:rsidRPr="00302B95">
        <w:rPr>
          <w:b/>
          <w:sz w:val="28"/>
          <w:szCs w:val="28"/>
        </w:rPr>
        <w:t xml:space="preserve"> средняя общеобразовательная школа</w:t>
      </w:r>
      <w:bookmarkStart w:id="0" w:name="_GoBack"/>
      <w:bookmarkEnd w:id="0"/>
    </w:p>
    <w:p w:rsidR="00302B95" w:rsidRPr="00302B95" w:rsidRDefault="00302B95" w:rsidP="00302B95">
      <w:pPr>
        <w:jc w:val="center"/>
        <w:rPr>
          <w:b/>
          <w:sz w:val="28"/>
          <w:szCs w:val="28"/>
        </w:rPr>
      </w:pPr>
      <w:proofErr w:type="spellStart"/>
      <w:r w:rsidRPr="00302B95">
        <w:rPr>
          <w:b/>
          <w:sz w:val="28"/>
          <w:szCs w:val="28"/>
        </w:rPr>
        <w:t>Ртищевского</w:t>
      </w:r>
      <w:proofErr w:type="spellEnd"/>
      <w:r w:rsidRPr="00302B95">
        <w:rPr>
          <w:b/>
          <w:sz w:val="28"/>
          <w:szCs w:val="28"/>
        </w:rPr>
        <w:t xml:space="preserve"> района Саратовской области»</w:t>
      </w:r>
    </w:p>
    <w:p w:rsidR="00302B95" w:rsidRPr="00302B95" w:rsidRDefault="00302B95" w:rsidP="00302B95">
      <w:pPr>
        <w:jc w:val="right"/>
        <w:rPr>
          <w:sz w:val="28"/>
          <w:szCs w:val="28"/>
        </w:rPr>
      </w:pPr>
      <w:r w:rsidRPr="00302B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57F2" wp14:editId="52289443">
                <wp:simplePos x="0" y="0"/>
                <wp:positionH relativeFrom="column">
                  <wp:posOffset>-22860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8pt;margin-top:.7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"/>
            </w:pict>
          </mc:Fallback>
        </mc:AlternateContent>
      </w:r>
    </w:p>
    <w:p w:rsidR="00302B95" w:rsidRPr="00302B95" w:rsidRDefault="00302B95" w:rsidP="00302B95">
      <w:pPr>
        <w:jc w:val="right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210"/>
        <w:gridCol w:w="2583"/>
        <w:gridCol w:w="3544"/>
      </w:tblGrid>
      <w:tr w:rsidR="00302B95" w:rsidRPr="00302B95" w:rsidTr="000A16E4">
        <w:trPr>
          <w:trHeight w:val="2932"/>
        </w:trPr>
        <w:tc>
          <w:tcPr>
            <w:tcW w:w="3210" w:type="dxa"/>
          </w:tcPr>
          <w:p w:rsidR="00302B95" w:rsidRPr="00302B95" w:rsidRDefault="00302B95" w:rsidP="00302B95">
            <w:pPr>
              <w:jc w:val="right"/>
              <w:rPr>
                <w:b/>
                <w:sz w:val="28"/>
                <w:szCs w:val="28"/>
              </w:rPr>
            </w:pPr>
            <w:r w:rsidRPr="00302B95">
              <w:rPr>
                <w:b/>
                <w:sz w:val="28"/>
                <w:szCs w:val="28"/>
              </w:rPr>
              <w:t xml:space="preserve">Согласовано </w:t>
            </w:r>
          </w:p>
          <w:p w:rsidR="00302B95" w:rsidRPr="00302B95" w:rsidRDefault="00302B95" w:rsidP="00302B95">
            <w:pPr>
              <w:jc w:val="right"/>
              <w:rPr>
                <w:sz w:val="28"/>
                <w:szCs w:val="28"/>
              </w:rPr>
            </w:pPr>
            <w:r w:rsidRPr="00302B95">
              <w:rPr>
                <w:sz w:val="28"/>
                <w:szCs w:val="28"/>
              </w:rPr>
              <w:t xml:space="preserve">на заседании  Управляющего совета Протокол №_ </w:t>
            </w:r>
          </w:p>
          <w:p w:rsidR="00302B95" w:rsidRPr="00302B95" w:rsidRDefault="00302B95" w:rsidP="00302B95">
            <w:pPr>
              <w:jc w:val="right"/>
              <w:rPr>
                <w:sz w:val="28"/>
                <w:szCs w:val="28"/>
              </w:rPr>
            </w:pPr>
            <w:r w:rsidRPr="00302B95">
              <w:rPr>
                <w:sz w:val="28"/>
                <w:szCs w:val="28"/>
              </w:rPr>
              <w:t>от _________________</w:t>
            </w:r>
          </w:p>
          <w:p w:rsidR="00302B95" w:rsidRPr="00302B95" w:rsidRDefault="00302B95" w:rsidP="00302B95">
            <w:pPr>
              <w:jc w:val="right"/>
              <w:rPr>
                <w:sz w:val="28"/>
                <w:szCs w:val="28"/>
              </w:rPr>
            </w:pPr>
            <w:r w:rsidRPr="00302B95">
              <w:rPr>
                <w:sz w:val="28"/>
                <w:szCs w:val="28"/>
              </w:rPr>
              <w:t>Председатель УС ________________</w:t>
            </w:r>
          </w:p>
          <w:p w:rsidR="00302B95" w:rsidRPr="00302B95" w:rsidRDefault="00302B95" w:rsidP="00302B9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302B95" w:rsidRPr="00302B95" w:rsidRDefault="00302B95" w:rsidP="00302B95">
            <w:pPr>
              <w:jc w:val="right"/>
              <w:rPr>
                <w:b/>
                <w:sz w:val="28"/>
                <w:szCs w:val="28"/>
              </w:rPr>
            </w:pPr>
            <w:r w:rsidRPr="00302B95">
              <w:rPr>
                <w:b/>
                <w:sz w:val="28"/>
                <w:szCs w:val="28"/>
              </w:rPr>
              <w:t>Принято</w:t>
            </w:r>
          </w:p>
          <w:p w:rsidR="00302B95" w:rsidRPr="00302B95" w:rsidRDefault="00302B95" w:rsidP="00302B95">
            <w:pPr>
              <w:jc w:val="right"/>
              <w:rPr>
                <w:sz w:val="28"/>
                <w:szCs w:val="28"/>
              </w:rPr>
            </w:pPr>
            <w:r w:rsidRPr="00302B95">
              <w:rPr>
                <w:sz w:val="28"/>
                <w:szCs w:val="28"/>
              </w:rPr>
              <w:t>на заседании педсовета Протокол №_</w:t>
            </w:r>
          </w:p>
          <w:p w:rsidR="00302B95" w:rsidRPr="00302B95" w:rsidRDefault="00302B95" w:rsidP="00302B95">
            <w:pPr>
              <w:jc w:val="right"/>
              <w:rPr>
                <w:b/>
                <w:sz w:val="28"/>
                <w:szCs w:val="28"/>
              </w:rPr>
            </w:pPr>
            <w:r w:rsidRPr="00302B95">
              <w:rPr>
                <w:sz w:val="28"/>
                <w:szCs w:val="28"/>
              </w:rPr>
              <w:t xml:space="preserve"> от ___________</w:t>
            </w:r>
          </w:p>
        </w:tc>
        <w:tc>
          <w:tcPr>
            <w:tcW w:w="3544" w:type="dxa"/>
          </w:tcPr>
          <w:p w:rsidR="00302B95" w:rsidRPr="00302B95" w:rsidRDefault="00302B95" w:rsidP="00302B95">
            <w:pPr>
              <w:jc w:val="right"/>
              <w:rPr>
                <w:b/>
                <w:sz w:val="28"/>
                <w:szCs w:val="28"/>
              </w:rPr>
            </w:pPr>
            <w:r w:rsidRPr="00302B95">
              <w:rPr>
                <w:b/>
                <w:sz w:val="28"/>
                <w:szCs w:val="28"/>
              </w:rPr>
              <w:t>Утверждаю:</w:t>
            </w:r>
          </w:p>
          <w:p w:rsidR="00302B95" w:rsidRPr="00302B95" w:rsidRDefault="00302B95" w:rsidP="00302B95">
            <w:pPr>
              <w:jc w:val="right"/>
              <w:rPr>
                <w:bCs/>
                <w:sz w:val="28"/>
                <w:szCs w:val="28"/>
              </w:rPr>
            </w:pPr>
            <w:r w:rsidRPr="00302B95">
              <w:rPr>
                <w:sz w:val="28"/>
                <w:szCs w:val="28"/>
              </w:rPr>
              <w:t>Директор</w:t>
            </w:r>
            <w:r w:rsidRPr="00302B95">
              <w:rPr>
                <w:b/>
                <w:sz w:val="28"/>
                <w:szCs w:val="28"/>
              </w:rPr>
              <w:t xml:space="preserve">  </w:t>
            </w:r>
            <w:r w:rsidRPr="00302B95">
              <w:rPr>
                <w:bCs/>
                <w:sz w:val="28"/>
                <w:szCs w:val="28"/>
              </w:rPr>
              <w:t>МОУ «</w:t>
            </w:r>
            <w:proofErr w:type="spellStart"/>
            <w:r w:rsidRPr="00302B95">
              <w:rPr>
                <w:bCs/>
                <w:sz w:val="28"/>
                <w:szCs w:val="28"/>
              </w:rPr>
              <w:t>Темповская</w:t>
            </w:r>
            <w:proofErr w:type="spellEnd"/>
            <w:r w:rsidRPr="00302B95"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 w:rsidRPr="00302B95">
              <w:rPr>
                <w:bCs/>
                <w:sz w:val="28"/>
                <w:szCs w:val="28"/>
              </w:rPr>
              <w:t>Ртищевского</w:t>
            </w:r>
            <w:proofErr w:type="spellEnd"/>
            <w:r w:rsidRPr="00302B95">
              <w:rPr>
                <w:bCs/>
                <w:sz w:val="28"/>
                <w:szCs w:val="28"/>
              </w:rPr>
              <w:t xml:space="preserve"> района</w:t>
            </w:r>
          </w:p>
          <w:p w:rsidR="00302B95" w:rsidRPr="00302B95" w:rsidRDefault="00302B95" w:rsidP="00302B95">
            <w:pPr>
              <w:jc w:val="right"/>
              <w:rPr>
                <w:b/>
                <w:sz w:val="28"/>
                <w:szCs w:val="28"/>
              </w:rPr>
            </w:pPr>
            <w:r w:rsidRPr="00302B95">
              <w:rPr>
                <w:bCs/>
                <w:sz w:val="28"/>
                <w:szCs w:val="28"/>
              </w:rPr>
              <w:t>Саратовской области»</w:t>
            </w:r>
          </w:p>
          <w:p w:rsidR="00302B95" w:rsidRPr="00302B95" w:rsidRDefault="00302B95" w:rsidP="00302B95">
            <w:pPr>
              <w:jc w:val="right"/>
              <w:rPr>
                <w:b/>
                <w:sz w:val="28"/>
                <w:szCs w:val="28"/>
              </w:rPr>
            </w:pPr>
            <w:r w:rsidRPr="00302B95">
              <w:rPr>
                <w:b/>
                <w:sz w:val="28"/>
                <w:szCs w:val="28"/>
              </w:rPr>
              <w:t xml:space="preserve">_______________ </w:t>
            </w:r>
          </w:p>
          <w:p w:rsidR="00302B95" w:rsidRPr="00302B95" w:rsidRDefault="00302B95" w:rsidP="00302B95">
            <w:pPr>
              <w:jc w:val="right"/>
              <w:rPr>
                <w:sz w:val="28"/>
                <w:szCs w:val="28"/>
              </w:rPr>
            </w:pPr>
            <w:r w:rsidRPr="00302B95">
              <w:rPr>
                <w:sz w:val="28"/>
                <w:szCs w:val="28"/>
              </w:rPr>
              <w:t xml:space="preserve">Т.И. </w:t>
            </w:r>
            <w:proofErr w:type="spellStart"/>
            <w:r w:rsidRPr="00302B95">
              <w:rPr>
                <w:sz w:val="28"/>
                <w:szCs w:val="28"/>
              </w:rPr>
              <w:t>Стрельцова</w:t>
            </w:r>
            <w:proofErr w:type="spellEnd"/>
          </w:p>
          <w:p w:rsidR="00302B95" w:rsidRPr="00302B95" w:rsidRDefault="00302B95" w:rsidP="00302B95">
            <w:pPr>
              <w:rPr>
                <w:sz w:val="28"/>
                <w:szCs w:val="28"/>
              </w:rPr>
            </w:pPr>
            <w:r w:rsidRPr="00302B95">
              <w:rPr>
                <w:sz w:val="28"/>
                <w:szCs w:val="28"/>
              </w:rPr>
              <w:t xml:space="preserve">                Приказ №  ______     </w:t>
            </w:r>
          </w:p>
          <w:p w:rsidR="00302B95" w:rsidRPr="00302B95" w:rsidRDefault="00302B95" w:rsidP="00302B95">
            <w:pPr>
              <w:rPr>
                <w:sz w:val="28"/>
                <w:szCs w:val="28"/>
              </w:rPr>
            </w:pPr>
            <w:r w:rsidRPr="00302B95">
              <w:rPr>
                <w:sz w:val="28"/>
                <w:szCs w:val="28"/>
              </w:rPr>
              <w:t xml:space="preserve">                от  ____________</w:t>
            </w:r>
          </w:p>
        </w:tc>
      </w:tr>
    </w:tbl>
    <w:p w:rsidR="00302B95" w:rsidRPr="007F053E" w:rsidRDefault="00302B95" w:rsidP="00302B95">
      <w:pPr>
        <w:jc w:val="both"/>
        <w:rPr>
          <w:b/>
          <w:sz w:val="28"/>
          <w:szCs w:val="28"/>
        </w:rPr>
      </w:pPr>
    </w:p>
    <w:p w:rsidR="00302B95" w:rsidRDefault="00302B95" w:rsidP="00302B95">
      <w:pPr>
        <w:jc w:val="right"/>
      </w:pPr>
    </w:p>
    <w:p w:rsidR="00302B95" w:rsidRPr="001B2F7D" w:rsidRDefault="00302B95" w:rsidP="00302B95">
      <w:pPr>
        <w:jc w:val="center"/>
        <w:rPr>
          <w:b/>
          <w:spacing w:val="-4"/>
          <w:sz w:val="28"/>
          <w:szCs w:val="28"/>
        </w:rPr>
      </w:pPr>
      <w:r w:rsidRPr="001B2F7D">
        <w:rPr>
          <w:b/>
          <w:spacing w:val="-4"/>
          <w:sz w:val="28"/>
          <w:szCs w:val="28"/>
        </w:rPr>
        <w:t>РЕГЛАМЕНТ</w:t>
      </w:r>
    </w:p>
    <w:p w:rsidR="00302B95" w:rsidRDefault="00302B95" w:rsidP="00302B95">
      <w:pPr>
        <w:jc w:val="center"/>
        <w:rPr>
          <w:b/>
          <w:spacing w:val="-4"/>
          <w:sz w:val="28"/>
          <w:szCs w:val="28"/>
        </w:rPr>
      </w:pPr>
      <w:r w:rsidRPr="001B2F7D">
        <w:rPr>
          <w:b/>
          <w:spacing w:val="-4"/>
          <w:sz w:val="28"/>
          <w:szCs w:val="28"/>
        </w:rPr>
        <w:t>обмена деловыми подарками и знаками делового гостеприимства</w:t>
      </w:r>
    </w:p>
    <w:p w:rsidR="00302B95" w:rsidRDefault="00302B95" w:rsidP="00302B95">
      <w:pPr>
        <w:jc w:val="center"/>
        <w:rPr>
          <w:b/>
          <w:spacing w:val="-4"/>
          <w:sz w:val="28"/>
          <w:szCs w:val="28"/>
        </w:rPr>
      </w:pPr>
      <w:r w:rsidRPr="001B2F7D">
        <w:rPr>
          <w:b/>
          <w:spacing w:val="-4"/>
          <w:sz w:val="28"/>
          <w:szCs w:val="28"/>
        </w:rPr>
        <w:t xml:space="preserve"> в муниципальном общеобразовательном учреждении </w:t>
      </w:r>
    </w:p>
    <w:p w:rsidR="00302B95" w:rsidRDefault="00302B95" w:rsidP="00302B95">
      <w:pPr>
        <w:jc w:val="center"/>
        <w:rPr>
          <w:b/>
          <w:spacing w:val="-4"/>
          <w:sz w:val="28"/>
          <w:szCs w:val="28"/>
        </w:rPr>
      </w:pPr>
      <w:r w:rsidRPr="001B2F7D">
        <w:rPr>
          <w:b/>
          <w:spacing w:val="-4"/>
          <w:sz w:val="28"/>
          <w:szCs w:val="28"/>
        </w:rPr>
        <w:t>«</w:t>
      </w:r>
      <w:proofErr w:type="spellStart"/>
      <w:r>
        <w:rPr>
          <w:b/>
          <w:spacing w:val="-4"/>
          <w:sz w:val="28"/>
          <w:szCs w:val="28"/>
        </w:rPr>
        <w:t>Темповская</w:t>
      </w:r>
      <w:proofErr w:type="spellEnd"/>
      <w:r>
        <w:rPr>
          <w:b/>
          <w:spacing w:val="-4"/>
          <w:sz w:val="28"/>
          <w:szCs w:val="28"/>
        </w:rPr>
        <w:t xml:space="preserve"> с</w:t>
      </w:r>
      <w:r w:rsidRPr="001B2F7D">
        <w:rPr>
          <w:b/>
          <w:spacing w:val="-4"/>
          <w:sz w:val="28"/>
          <w:szCs w:val="28"/>
        </w:rPr>
        <w:t>ред</w:t>
      </w:r>
      <w:r>
        <w:rPr>
          <w:b/>
          <w:spacing w:val="-4"/>
          <w:sz w:val="28"/>
          <w:szCs w:val="28"/>
        </w:rPr>
        <w:t>няя общеобразовательная школа</w:t>
      </w:r>
    </w:p>
    <w:p w:rsidR="00302B95" w:rsidRDefault="00302B95" w:rsidP="00302B95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Ртищевского</w:t>
      </w:r>
      <w:proofErr w:type="spellEnd"/>
      <w:r>
        <w:rPr>
          <w:b/>
          <w:spacing w:val="-4"/>
          <w:sz w:val="28"/>
          <w:szCs w:val="28"/>
        </w:rPr>
        <w:t xml:space="preserve"> района </w:t>
      </w:r>
      <w:r w:rsidRPr="001B2F7D">
        <w:rPr>
          <w:b/>
          <w:spacing w:val="-4"/>
          <w:sz w:val="28"/>
          <w:szCs w:val="28"/>
        </w:rPr>
        <w:t xml:space="preserve"> Саратовской области»</w:t>
      </w:r>
    </w:p>
    <w:p w:rsidR="00302B95" w:rsidRPr="001B2F7D" w:rsidRDefault="00302B95" w:rsidP="00302B95">
      <w:pPr>
        <w:jc w:val="center"/>
        <w:rPr>
          <w:b/>
          <w:spacing w:val="-4"/>
          <w:sz w:val="28"/>
          <w:szCs w:val="28"/>
        </w:rPr>
      </w:pPr>
    </w:p>
    <w:p w:rsidR="00302B95" w:rsidRPr="001B2F7D" w:rsidRDefault="00302B95" w:rsidP="00302B95">
      <w:pPr>
        <w:ind w:firstLine="709"/>
        <w:jc w:val="both"/>
        <w:rPr>
          <w:sz w:val="28"/>
          <w:szCs w:val="28"/>
        </w:rPr>
      </w:pPr>
      <w:proofErr w:type="gramStart"/>
      <w:r w:rsidRPr="001B2F7D">
        <w:rPr>
          <w:sz w:val="28"/>
          <w:szCs w:val="28"/>
        </w:rPr>
        <w:t>Настоящий Регламент обмена деловыми подарками и знаками делового гостеприимства в муниципальном общеобразовательном учреждении «</w:t>
      </w:r>
      <w:proofErr w:type="spellStart"/>
      <w:r>
        <w:rPr>
          <w:sz w:val="28"/>
          <w:szCs w:val="28"/>
        </w:rPr>
        <w:t>Темповская</w:t>
      </w:r>
      <w:proofErr w:type="spellEnd"/>
      <w:r>
        <w:rPr>
          <w:sz w:val="28"/>
          <w:szCs w:val="28"/>
        </w:rPr>
        <w:t xml:space="preserve"> с</w:t>
      </w:r>
      <w:r w:rsidRPr="001B2F7D">
        <w:rPr>
          <w:sz w:val="28"/>
          <w:szCs w:val="28"/>
        </w:rPr>
        <w:t xml:space="preserve">редняя общеобразовательная школа </w:t>
      </w:r>
      <w:proofErr w:type="spellStart"/>
      <w:r>
        <w:rPr>
          <w:sz w:val="28"/>
          <w:szCs w:val="28"/>
        </w:rPr>
        <w:t>Ртищевского</w:t>
      </w:r>
      <w:proofErr w:type="spellEnd"/>
      <w:r>
        <w:rPr>
          <w:sz w:val="28"/>
          <w:szCs w:val="28"/>
        </w:rPr>
        <w:t xml:space="preserve"> района </w:t>
      </w:r>
      <w:r w:rsidRPr="001B2F7D">
        <w:rPr>
          <w:sz w:val="28"/>
          <w:szCs w:val="28"/>
        </w:rPr>
        <w:t xml:space="preserve"> Саратовской области»   (далее - Регламент) разработан в соответствии с положениями Конституции Российской Федерации, Федеральных законов  от 25.12.2008г. № 273-ФЗ   «О   противодействии коррупции», от 12.01.1996г. № 7- ФЗ «О некоммерческих организациях», иных нормативных правовых актов Российской Федерации,  Кодексом этики и служебного поведения работников</w:t>
      </w:r>
      <w:proofErr w:type="gramEnd"/>
      <w:r w:rsidRPr="001B2F7D">
        <w:rPr>
          <w:sz w:val="28"/>
          <w:szCs w:val="28"/>
        </w:rPr>
        <w:t xml:space="preserve"> в муниципальном общеобразовательном учреждении  «</w:t>
      </w:r>
      <w:proofErr w:type="spellStart"/>
      <w:r>
        <w:rPr>
          <w:sz w:val="28"/>
          <w:szCs w:val="28"/>
        </w:rPr>
        <w:t>Темповская</w:t>
      </w:r>
      <w:proofErr w:type="spellEnd"/>
      <w:r>
        <w:rPr>
          <w:sz w:val="28"/>
          <w:szCs w:val="28"/>
        </w:rPr>
        <w:t xml:space="preserve"> с</w:t>
      </w:r>
      <w:r w:rsidRPr="001B2F7D">
        <w:rPr>
          <w:sz w:val="28"/>
          <w:szCs w:val="28"/>
        </w:rPr>
        <w:t xml:space="preserve">редняя общеобразовательная школа </w:t>
      </w:r>
      <w:proofErr w:type="spellStart"/>
      <w:r>
        <w:rPr>
          <w:sz w:val="28"/>
          <w:szCs w:val="28"/>
        </w:rPr>
        <w:t>Ртищевского</w:t>
      </w:r>
      <w:proofErr w:type="spellEnd"/>
      <w:r w:rsidRPr="001B2F7D">
        <w:rPr>
          <w:sz w:val="28"/>
          <w:szCs w:val="28"/>
        </w:rPr>
        <w:t xml:space="preserve"> Саратовской области» (далее – образовательная организация) и </w:t>
      </w:r>
      <w:proofErr w:type="gramStart"/>
      <w:r w:rsidRPr="001B2F7D">
        <w:rPr>
          <w:sz w:val="28"/>
          <w:szCs w:val="28"/>
        </w:rPr>
        <w:t>основан</w:t>
      </w:r>
      <w:proofErr w:type="gramEnd"/>
      <w:r w:rsidRPr="001B2F7D"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302B95" w:rsidRPr="001B2F7D" w:rsidRDefault="00302B95" w:rsidP="00302B95">
      <w:pPr>
        <w:ind w:firstLine="709"/>
        <w:jc w:val="both"/>
        <w:rPr>
          <w:sz w:val="28"/>
          <w:szCs w:val="28"/>
        </w:rPr>
      </w:pPr>
      <w:r w:rsidRPr="001B2F7D">
        <w:rPr>
          <w:sz w:val="28"/>
          <w:szCs w:val="28"/>
        </w:rPr>
        <w:t>Регламент обмена деловыми подарками и знаками делового гостеприимства МОУ «</w:t>
      </w:r>
      <w:proofErr w:type="spellStart"/>
      <w:r>
        <w:rPr>
          <w:sz w:val="28"/>
          <w:szCs w:val="28"/>
        </w:rPr>
        <w:t>Темповская</w:t>
      </w:r>
      <w:proofErr w:type="spellEnd"/>
      <w:r>
        <w:rPr>
          <w:sz w:val="28"/>
          <w:szCs w:val="28"/>
        </w:rPr>
        <w:t xml:space="preserve"> </w:t>
      </w:r>
      <w:r w:rsidRPr="001B2F7D"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Ртищевского</w:t>
      </w:r>
      <w:proofErr w:type="spellEnd"/>
      <w:r w:rsidRPr="001B2F7D">
        <w:rPr>
          <w:sz w:val="28"/>
          <w:szCs w:val="28"/>
        </w:rPr>
        <w:t xml:space="preserve"> Саратовской области» исходит из того, что долговременные деловые отношения, основываются на доверии, взаимном уважении.</w:t>
      </w:r>
    </w:p>
    <w:p w:rsidR="00302B95" w:rsidRPr="001B2F7D" w:rsidRDefault="00302B95" w:rsidP="00302B95">
      <w:pPr>
        <w:ind w:firstLine="709"/>
        <w:jc w:val="both"/>
        <w:rPr>
          <w:sz w:val="28"/>
          <w:szCs w:val="28"/>
        </w:rPr>
      </w:pPr>
      <w:proofErr w:type="gramStart"/>
      <w:r w:rsidRPr="001B2F7D">
        <w:rPr>
          <w:sz w:val="28"/>
          <w:szCs w:val="28"/>
        </w:rPr>
        <w:t>Отношения</w:t>
      </w:r>
      <w:proofErr w:type="gramEnd"/>
      <w:r w:rsidRPr="001B2F7D">
        <w:rPr>
          <w:sz w:val="28"/>
          <w:szCs w:val="28"/>
        </w:rPr>
        <w:t xml:space="preserve"> при которых нарушается закон и принципы деловой этики, вредят репутации 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z w:val="28"/>
          <w:szCs w:val="28"/>
        </w:rPr>
        <w:t xml:space="preserve">и честному имени ее работников и не могут обеспечить устойчивое долговременное развитие образовательной организации. Такого рода отношения не могут быть приемлемы в практике работы 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</w:t>
      </w:r>
      <w:r w:rsidRPr="001B2F7D">
        <w:rPr>
          <w:sz w:val="28"/>
          <w:szCs w:val="28"/>
        </w:rPr>
        <w:t>.</w:t>
      </w:r>
    </w:p>
    <w:p w:rsidR="00302B95" w:rsidRPr="001B2F7D" w:rsidRDefault="00302B95" w:rsidP="00302B95">
      <w:pPr>
        <w:ind w:firstLine="709"/>
        <w:jc w:val="both"/>
        <w:rPr>
          <w:sz w:val="28"/>
          <w:szCs w:val="28"/>
        </w:rPr>
      </w:pPr>
      <w:r w:rsidRPr="001B2F7D">
        <w:rPr>
          <w:sz w:val="28"/>
          <w:szCs w:val="28"/>
        </w:rPr>
        <w:t xml:space="preserve">Под, термином «работник» в настоящем Регламенте понимаются штатные работники с полной или частичной занятостью, вступившие в трудовые отношения </w:t>
      </w:r>
      <w:r w:rsidRPr="001B2F7D">
        <w:rPr>
          <w:sz w:val="28"/>
          <w:szCs w:val="28"/>
        </w:rPr>
        <w:lastRenderedPageBreak/>
        <w:t xml:space="preserve">с 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</w:t>
      </w:r>
      <w:r w:rsidRPr="001B2F7D">
        <w:rPr>
          <w:sz w:val="28"/>
          <w:szCs w:val="28"/>
        </w:rPr>
        <w:t>, независимо от их должности.</w:t>
      </w:r>
    </w:p>
    <w:p w:rsidR="00302B95" w:rsidRPr="001B2F7D" w:rsidRDefault="00302B95" w:rsidP="00302B95">
      <w:pPr>
        <w:ind w:firstLine="709"/>
        <w:jc w:val="both"/>
        <w:rPr>
          <w:sz w:val="28"/>
          <w:szCs w:val="28"/>
        </w:rPr>
      </w:pPr>
      <w:r w:rsidRPr="001B2F7D">
        <w:rPr>
          <w:sz w:val="28"/>
          <w:szCs w:val="28"/>
        </w:rPr>
        <w:t xml:space="preserve">Работникам, представляющим интересы 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z w:val="28"/>
          <w:szCs w:val="28"/>
        </w:rPr>
        <w:t>или действующим от его имени, важно понимать границы допустимого поведения при обмене дедовыми подарками и оказании делового гостеприимства.</w:t>
      </w:r>
    </w:p>
    <w:p w:rsidR="00302B95" w:rsidRPr="001B2F7D" w:rsidRDefault="00302B95" w:rsidP="00302B95">
      <w:pPr>
        <w:ind w:firstLine="709"/>
        <w:jc w:val="both"/>
        <w:rPr>
          <w:sz w:val="28"/>
          <w:szCs w:val="28"/>
        </w:rPr>
      </w:pPr>
      <w:r w:rsidRPr="001B2F7D">
        <w:rPr>
          <w:sz w:val="28"/>
          <w:szCs w:val="28"/>
        </w:rPr>
        <w:t>При употреблении в настоящем Регламенте терминов, описывающих гостеприимство, «представительские мероприятия», «деловое гостеприимство», «корпоративное гостеприимство» - все положения данного Регламента применимы к ним одинаковым образом.</w:t>
      </w:r>
    </w:p>
    <w:p w:rsidR="00302B95" w:rsidRPr="001B2F7D" w:rsidRDefault="00302B95" w:rsidP="00302B95">
      <w:pPr>
        <w:spacing w:before="240" w:after="240"/>
        <w:ind w:firstLine="708"/>
        <w:jc w:val="center"/>
        <w:rPr>
          <w:b/>
          <w:sz w:val="28"/>
          <w:szCs w:val="28"/>
        </w:rPr>
      </w:pPr>
      <w:r w:rsidRPr="001B2F7D">
        <w:rPr>
          <w:b/>
          <w:sz w:val="28"/>
          <w:szCs w:val="28"/>
        </w:rPr>
        <w:t>2. Цели и намерения</w:t>
      </w:r>
    </w:p>
    <w:p w:rsidR="00302B95" w:rsidRPr="001B2F7D" w:rsidRDefault="00302B95" w:rsidP="00302B95">
      <w:pPr>
        <w:ind w:firstLine="709"/>
        <w:jc w:val="both"/>
        <w:rPr>
          <w:sz w:val="28"/>
          <w:szCs w:val="28"/>
        </w:rPr>
      </w:pPr>
      <w:r w:rsidRPr="001B2F7D">
        <w:rPr>
          <w:sz w:val="28"/>
          <w:szCs w:val="28"/>
        </w:rPr>
        <w:t>2.1. Данный регламент преследует следующие цели:</w:t>
      </w:r>
    </w:p>
    <w:p w:rsidR="00302B95" w:rsidRPr="001B2F7D" w:rsidRDefault="00302B95" w:rsidP="00302B95">
      <w:pPr>
        <w:ind w:firstLine="709"/>
        <w:jc w:val="both"/>
        <w:rPr>
          <w:sz w:val="28"/>
          <w:szCs w:val="28"/>
        </w:rPr>
      </w:pPr>
      <w:r w:rsidRPr="001B2F7D">
        <w:rPr>
          <w:sz w:val="28"/>
          <w:szCs w:val="28"/>
        </w:rPr>
        <w:t xml:space="preserve">- обеспечение    единообразного    гостеприимства, представительских мероприятий в деловой практике 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</w:t>
      </w:r>
      <w:r w:rsidRPr="001B2F7D">
        <w:rPr>
          <w:sz w:val="28"/>
          <w:szCs w:val="28"/>
        </w:rPr>
        <w:t>;</w:t>
      </w:r>
    </w:p>
    <w:p w:rsidR="00302B95" w:rsidRPr="001B2F7D" w:rsidRDefault="00302B95" w:rsidP="00302B95">
      <w:pPr>
        <w:ind w:firstLine="709"/>
        <w:jc w:val="both"/>
        <w:rPr>
          <w:sz w:val="28"/>
          <w:szCs w:val="28"/>
        </w:rPr>
      </w:pPr>
      <w:r w:rsidRPr="001B2F7D">
        <w:rPr>
          <w:sz w:val="28"/>
          <w:szCs w:val="28"/>
        </w:rPr>
        <w:t>- осуществление хозяйственной и проносящей доход деятельности МОУ «</w:t>
      </w:r>
      <w:proofErr w:type="spellStart"/>
      <w:r>
        <w:rPr>
          <w:sz w:val="28"/>
          <w:szCs w:val="28"/>
        </w:rPr>
        <w:t>Темповская</w:t>
      </w:r>
      <w:proofErr w:type="spellEnd"/>
      <w:r>
        <w:rPr>
          <w:sz w:val="28"/>
          <w:szCs w:val="28"/>
        </w:rPr>
        <w:t xml:space="preserve"> </w:t>
      </w:r>
      <w:r w:rsidRPr="001B2F7D"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Ртищевского</w:t>
      </w:r>
      <w:proofErr w:type="spellEnd"/>
      <w:r w:rsidRPr="001B2F7D">
        <w:rPr>
          <w:sz w:val="28"/>
          <w:szCs w:val="28"/>
        </w:rPr>
        <w:t xml:space="preserve"> Саратовской области»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302B95" w:rsidRPr="001B2F7D" w:rsidRDefault="00302B95" w:rsidP="00302B95">
      <w:pPr>
        <w:ind w:firstLine="709"/>
        <w:jc w:val="both"/>
        <w:rPr>
          <w:sz w:val="28"/>
          <w:szCs w:val="28"/>
        </w:rPr>
      </w:pPr>
      <w:r w:rsidRPr="001B2F7D">
        <w:rPr>
          <w:sz w:val="28"/>
          <w:szCs w:val="28"/>
        </w:rPr>
        <w:t xml:space="preserve">- определение единых для всех работников 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z w:val="28"/>
          <w:szCs w:val="28"/>
        </w:rPr>
        <w:t>требований к дарению и принятию деловых подарков, к организации и участию в представительских мероприятиях;</w:t>
      </w:r>
    </w:p>
    <w:p w:rsidR="00302B95" w:rsidRPr="001B2F7D" w:rsidRDefault="00302B95" w:rsidP="00302B95">
      <w:pPr>
        <w:spacing w:after="80"/>
        <w:ind w:firstLine="708"/>
        <w:jc w:val="both"/>
        <w:rPr>
          <w:sz w:val="28"/>
          <w:szCs w:val="28"/>
        </w:rPr>
      </w:pPr>
      <w:r w:rsidRPr="001B2F7D">
        <w:rPr>
          <w:sz w:val="28"/>
          <w:szCs w:val="28"/>
        </w:rPr>
        <w:t xml:space="preserve"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</w:t>
      </w:r>
      <w:r w:rsidRPr="001B2F7D">
        <w:rPr>
          <w:sz w:val="28"/>
          <w:szCs w:val="28"/>
        </w:rPr>
        <w:t xml:space="preserve">. </w:t>
      </w:r>
    </w:p>
    <w:p w:rsidR="00302B95" w:rsidRPr="001B2F7D" w:rsidRDefault="00302B95" w:rsidP="00302B95">
      <w:pPr>
        <w:spacing w:after="80"/>
        <w:ind w:firstLine="708"/>
        <w:jc w:val="both"/>
        <w:rPr>
          <w:sz w:val="28"/>
          <w:szCs w:val="28"/>
        </w:rPr>
      </w:pPr>
      <w:r w:rsidRPr="001B2F7D">
        <w:rPr>
          <w:sz w:val="28"/>
          <w:szCs w:val="28"/>
        </w:rPr>
        <w:t xml:space="preserve">2.2. 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</w:t>
      </w:r>
      <w:r>
        <w:rPr>
          <w:sz w:val="28"/>
          <w:szCs w:val="28"/>
        </w:rPr>
        <w:t>.</w:t>
      </w:r>
    </w:p>
    <w:p w:rsidR="00302B95" w:rsidRPr="001B2F7D" w:rsidRDefault="00302B95" w:rsidP="00302B95">
      <w:pPr>
        <w:spacing w:before="240" w:after="240"/>
        <w:ind w:firstLine="708"/>
        <w:jc w:val="center"/>
        <w:rPr>
          <w:b/>
          <w:sz w:val="28"/>
          <w:szCs w:val="28"/>
        </w:rPr>
      </w:pPr>
      <w:r w:rsidRPr="001B2F7D">
        <w:rPr>
          <w:b/>
          <w:sz w:val="28"/>
          <w:szCs w:val="28"/>
        </w:rPr>
        <w:t>3. Правила обмена деловыми подарками и знаками делового гостеприимства</w:t>
      </w:r>
    </w:p>
    <w:p w:rsidR="00302B95" w:rsidRPr="001B2F7D" w:rsidRDefault="00302B95" w:rsidP="00302B95">
      <w:pPr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6"/>
          <w:sz w:val="28"/>
          <w:szCs w:val="28"/>
        </w:rPr>
        <w:t>3.1. Деловые подарки, «корпоративное» гостеприимство и представительские мероприятия должны</w:t>
      </w:r>
      <w:r w:rsidRPr="001B2F7D">
        <w:rPr>
          <w:spacing w:val="-4"/>
          <w:sz w:val="28"/>
          <w:szCs w:val="28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302B95" w:rsidRPr="001B2F7D" w:rsidRDefault="00302B95" w:rsidP="00302B95">
      <w:pPr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 xml:space="preserve">3.2. Подарки, которые сотрудники от имени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pacing w:val="-4"/>
          <w:sz w:val="28"/>
          <w:szCs w:val="28"/>
        </w:rPr>
        <w:t xml:space="preserve">могут передавать другим лицам или принимать </w:t>
      </w:r>
      <w:r w:rsidRPr="001B2F7D">
        <w:rPr>
          <w:spacing w:val="-4"/>
          <w:sz w:val="28"/>
          <w:szCs w:val="28"/>
        </w:rPr>
        <w:lastRenderedPageBreak/>
        <w:t xml:space="preserve">от имени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pacing w:val="-4"/>
          <w:sz w:val="28"/>
          <w:szCs w:val="28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302B95" w:rsidRPr="001B2F7D" w:rsidRDefault="00302B95" w:rsidP="00302B95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>– </w:t>
      </w:r>
      <w:proofErr w:type="gramStart"/>
      <w:r w:rsidRPr="001B2F7D">
        <w:rPr>
          <w:spacing w:val="-4"/>
          <w:sz w:val="28"/>
          <w:szCs w:val="28"/>
        </w:rPr>
        <w:t>быть прямо связаны</w:t>
      </w:r>
      <w:proofErr w:type="gramEnd"/>
      <w:r w:rsidRPr="001B2F7D">
        <w:rPr>
          <w:spacing w:val="-4"/>
          <w:sz w:val="28"/>
          <w:szCs w:val="28"/>
        </w:rPr>
        <w:t xml:space="preserve"> с уставными целями деятельности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z w:val="28"/>
          <w:szCs w:val="28"/>
        </w:rPr>
        <w:t xml:space="preserve"> </w:t>
      </w:r>
      <w:r w:rsidRPr="001B2F7D">
        <w:rPr>
          <w:spacing w:val="-4"/>
          <w:sz w:val="28"/>
          <w:szCs w:val="28"/>
        </w:rPr>
        <w:t xml:space="preserve">либо с памятными датами, юбилеями, общенациональными праздниками; </w:t>
      </w:r>
    </w:p>
    <w:p w:rsidR="00302B95" w:rsidRPr="001B2F7D" w:rsidRDefault="00302B95" w:rsidP="00302B95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 xml:space="preserve">– быть разумно обоснованными, соразмерными и не являться предметами роскоши; </w:t>
      </w:r>
    </w:p>
    <w:p w:rsidR="00302B95" w:rsidRPr="001B2F7D" w:rsidRDefault="00302B95" w:rsidP="00302B95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302B95" w:rsidRPr="001B2F7D" w:rsidRDefault="00302B95" w:rsidP="00302B95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 xml:space="preserve">– не создавать </w:t>
      </w:r>
      <w:proofErr w:type="spellStart"/>
      <w:r w:rsidRPr="001B2F7D">
        <w:rPr>
          <w:spacing w:val="-4"/>
          <w:sz w:val="28"/>
          <w:szCs w:val="28"/>
        </w:rPr>
        <w:t>репутационного</w:t>
      </w:r>
      <w:proofErr w:type="spellEnd"/>
      <w:r w:rsidRPr="001B2F7D">
        <w:rPr>
          <w:spacing w:val="-4"/>
          <w:sz w:val="28"/>
          <w:szCs w:val="28"/>
        </w:rPr>
        <w:t xml:space="preserve"> риска для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</w:t>
      </w:r>
      <w:r w:rsidRPr="001B2F7D">
        <w:rPr>
          <w:spacing w:val="-4"/>
          <w:sz w:val="28"/>
          <w:szCs w:val="28"/>
        </w:rPr>
        <w:t xml:space="preserve">, сотрудников и иных лиц в случае раскрытия информации о совершённых подарках и понесённых представительских расходах; </w:t>
      </w:r>
    </w:p>
    <w:p w:rsidR="00302B95" w:rsidRPr="001B2F7D" w:rsidRDefault="00302B95" w:rsidP="00302B95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 xml:space="preserve">– не противоречить принципам и требованиям антикоррупционной политики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</w:t>
      </w:r>
      <w:r w:rsidRPr="001B2F7D">
        <w:rPr>
          <w:spacing w:val="-4"/>
          <w:sz w:val="28"/>
          <w:szCs w:val="28"/>
        </w:rPr>
        <w:t xml:space="preserve">, </w:t>
      </w:r>
      <w:r w:rsidRPr="001B2F7D">
        <w:rPr>
          <w:sz w:val="28"/>
          <w:szCs w:val="28"/>
        </w:rPr>
        <w:t xml:space="preserve">Кодекса этики и служебного поведения работников </w:t>
      </w:r>
      <w:r>
        <w:rPr>
          <w:sz w:val="28"/>
          <w:szCs w:val="28"/>
        </w:rPr>
        <w:t xml:space="preserve">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pacing w:val="-4"/>
          <w:sz w:val="28"/>
          <w:szCs w:val="28"/>
        </w:rPr>
        <w:t xml:space="preserve">и другим внутренним документам образовательной организации, действующему законодательству и общепринятым нормам морали и нравственности. </w:t>
      </w:r>
    </w:p>
    <w:p w:rsidR="00302B95" w:rsidRPr="001B2F7D" w:rsidRDefault="00302B95" w:rsidP="00302B95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>3.3.</w:t>
      </w:r>
      <w:r w:rsidRPr="001B2F7D">
        <w:rPr>
          <w:spacing w:val="-4"/>
          <w:sz w:val="28"/>
          <w:szCs w:val="28"/>
          <w:lang w:val="en-US"/>
        </w:rPr>
        <w:t> </w:t>
      </w:r>
      <w:r w:rsidRPr="001B2F7D">
        <w:rPr>
          <w:spacing w:val="-4"/>
          <w:sz w:val="28"/>
          <w:szCs w:val="28"/>
        </w:rPr>
        <w:t xml:space="preserve">Работники, представляя интересы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z w:val="28"/>
          <w:szCs w:val="28"/>
        </w:rPr>
        <w:t xml:space="preserve"> </w:t>
      </w:r>
      <w:r w:rsidRPr="001B2F7D">
        <w:rPr>
          <w:spacing w:val="-4"/>
          <w:sz w:val="28"/>
          <w:szCs w:val="28"/>
        </w:rPr>
        <w:t xml:space="preserve">или действуя от его имени, должны понимать </w:t>
      </w:r>
      <w:r w:rsidRPr="001B2F7D">
        <w:rPr>
          <w:spacing w:val="-6"/>
          <w:sz w:val="28"/>
          <w:szCs w:val="28"/>
        </w:rPr>
        <w:t>границы допустимого поведения при обмене деловыми подарками и оказании делового гостеприимства.</w:t>
      </w:r>
    </w:p>
    <w:p w:rsidR="00302B95" w:rsidRPr="001B2F7D" w:rsidRDefault="00302B95" w:rsidP="00302B95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>3.4. Подарки, в том числе в виде оказания услуг, знаков особого внимания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302B95" w:rsidRPr="001B2F7D" w:rsidRDefault="00302B95" w:rsidP="00302B95">
      <w:pPr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>3.5.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302B95" w:rsidRPr="001B2F7D" w:rsidRDefault="00302B95" w:rsidP="00302B95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 xml:space="preserve">3.6. Не допускается передавать и принимать подарки от имени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</w:t>
      </w:r>
      <w:r w:rsidRPr="001B2F7D">
        <w:rPr>
          <w:spacing w:val="-4"/>
          <w:sz w:val="28"/>
          <w:szCs w:val="28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акций, подарочных сертификатов и купонов.</w:t>
      </w:r>
    </w:p>
    <w:p w:rsidR="00302B95" w:rsidRPr="001B2F7D" w:rsidRDefault="00302B95" w:rsidP="00302B95">
      <w:pPr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>3.7. 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302B95" w:rsidRPr="001B2F7D" w:rsidRDefault="00302B95" w:rsidP="00302B95">
      <w:pPr>
        <w:ind w:firstLine="567"/>
        <w:jc w:val="both"/>
        <w:rPr>
          <w:b/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 xml:space="preserve">3.8. Работникам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pacing w:val="-4"/>
          <w:sz w:val="28"/>
          <w:szCs w:val="28"/>
        </w:rPr>
        <w:t xml:space="preserve">не рекомендуется принимать или передавать подарки либо услуги в любом виде от </w:t>
      </w:r>
      <w:r w:rsidRPr="002E0E5E">
        <w:rPr>
          <w:spacing w:val="-4"/>
          <w:sz w:val="28"/>
          <w:szCs w:val="28"/>
        </w:rPr>
        <w:t>контрагентов</w:t>
      </w:r>
      <w:r w:rsidRPr="001B2F7D">
        <w:rPr>
          <w:b/>
          <w:spacing w:val="-4"/>
          <w:sz w:val="28"/>
          <w:szCs w:val="28"/>
        </w:rPr>
        <w:t xml:space="preserve">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pacing w:val="-4"/>
          <w:sz w:val="28"/>
          <w:szCs w:val="28"/>
        </w:rPr>
        <w:t>или третьих лиц в качестве благодарности за совершенную услугу или данный совет.</w:t>
      </w:r>
    </w:p>
    <w:p w:rsidR="00302B95" w:rsidRPr="001B2F7D" w:rsidRDefault="00302B95" w:rsidP="00302B95">
      <w:pPr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lastRenderedPageBreak/>
        <w:t xml:space="preserve">3.9.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pacing w:val="-4"/>
          <w:sz w:val="28"/>
          <w:szCs w:val="28"/>
        </w:rPr>
        <w:t>не приемлет коррупции. Подарки не должны быть использованы для дачи/получения взяток или коррупции во всех ее проявления.</w:t>
      </w:r>
    </w:p>
    <w:p w:rsidR="00302B95" w:rsidRDefault="00302B95" w:rsidP="00302B95">
      <w:pPr>
        <w:ind w:firstLine="567"/>
        <w:jc w:val="both"/>
        <w:rPr>
          <w:sz w:val="28"/>
          <w:szCs w:val="28"/>
        </w:rPr>
      </w:pPr>
      <w:r w:rsidRPr="001B2F7D">
        <w:rPr>
          <w:spacing w:val="-4"/>
          <w:sz w:val="28"/>
          <w:szCs w:val="28"/>
        </w:rPr>
        <w:t xml:space="preserve">3.10. Подарки и услуги, предоставляемые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</w:t>
      </w:r>
      <w:r w:rsidRPr="001B2F7D">
        <w:rPr>
          <w:spacing w:val="-4"/>
          <w:sz w:val="28"/>
          <w:szCs w:val="28"/>
        </w:rPr>
        <w:t xml:space="preserve">, передаются только от имени </w:t>
      </w:r>
      <w:r>
        <w:rPr>
          <w:spacing w:val="-4"/>
          <w:sz w:val="28"/>
          <w:szCs w:val="28"/>
        </w:rPr>
        <w:t xml:space="preserve">образовательной организации </w:t>
      </w:r>
      <w:r w:rsidRPr="001B2F7D">
        <w:rPr>
          <w:spacing w:val="-4"/>
          <w:sz w:val="28"/>
          <w:szCs w:val="28"/>
        </w:rPr>
        <w:t xml:space="preserve"> в целом, а не как подарок от отдельного работника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</w:p>
    <w:p w:rsidR="00302B95" w:rsidRPr="001B2F7D" w:rsidRDefault="00302B95" w:rsidP="00302B95">
      <w:pPr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 xml:space="preserve">3.11. Работник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</w:t>
      </w:r>
      <w:r>
        <w:rPr>
          <w:sz w:val="28"/>
          <w:szCs w:val="28"/>
        </w:rPr>
        <w:t>,</w:t>
      </w:r>
      <w:r w:rsidRPr="00302B95">
        <w:rPr>
          <w:sz w:val="28"/>
          <w:szCs w:val="28"/>
        </w:rPr>
        <w:t xml:space="preserve"> </w:t>
      </w:r>
      <w:r w:rsidRPr="001B2F7D">
        <w:rPr>
          <w:spacing w:val="-4"/>
          <w:sz w:val="28"/>
          <w:szCs w:val="28"/>
        </w:rPr>
        <w:t xml:space="preserve">которому при выполнении должностных обязанностей предлагаются подарки или иное </w:t>
      </w:r>
      <w:proofErr w:type="gramStart"/>
      <w:r w:rsidRPr="001B2F7D">
        <w:rPr>
          <w:spacing w:val="-4"/>
          <w:sz w:val="28"/>
          <w:szCs w:val="28"/>
        </w:rPr>
        <w:t>вознаграждение</w:t>
      </w:r>
      <w:proofErr w:type="gramEnd"/>
      <w:r w:rsidRPr="001B2F7D">
        <w:rPr>
          <w:spacing w:val="-4"/>
          <w:sz w:val="28"/>
          <w:szCs w:val="28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302B95" w:rsidRPr="001B2F7D" w:rsidRDefault="00302B95" w:rsidP="00302B95">
      <w:pPr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 xml:space="preserve">- отказаться от них и немедленно уведомить своего непосредственного руководителя и </w:t>
      </w:r>
      <w:r w:rsidRPr="002E0E5E">
        <w:rPr>
          <w:spacing w:val="-4"/>
          <w:sz w:val="28"/>
          <w:szCs w:val="28"/>
        </w:rPr>
        <w:t>Комиссию по урегулированию споров между участниками образовательных отношений о факте предложения подарка (вознаграждения);</w:t>
      </w:r>
    </w:p>
    <w:p w:rsidR="00302B95" w:rsidRPr="001B2F7D" w:rsidRDefault="00302B95" w:rsidP="00302B95">
      <w:pPr>
        <w:ind w:firstLine="567"/>
        <w:jc w:val="both"/>
        <w:rPr>
          <w:spacing w:val="-4"/>
          <w:sz w:val="28"/>
          <w:szCs w:val="28"/>
        </w:rPr>
      </w:pPr>
      <w:r w:rsidRPr="001B2F7D">
        <w:rPr>
          <w:spacing w:val="-4"/>
          <w:sz w:val="28"/>
          <w:szCs w:val="28"/>
        </w:rPr>
        <w:t>-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302B95" w:rsidRPr="001B2F7D" w:rsidRDefault="00302B95" w:rsidP="00302B95">
      <w:pPr>
        <w:ind w:firstLine="567"/>
        <w:jc w:val="both"/>
        <w:rPr>
          <w:spacing w:val="-4"/>
          <w:sz w:val="28"/>
          <w:szCs w:val="28"/>
        </w:rPr>
      </w:pPr>
      <w:proofErr w:type="gramStart"/>
      <w:r w:rsidRPr="001B2F7D">
        <w:rPr>
          <w:spacing w:val="-4"/>
          <w:sz w:val="28"/>
          <w:szCs w:val="28"/>
        </w:rPr>
        <w:t xml:space="preserve">- в случае если подарок или вознаграждение не представляется возможным, отклонить или возвратить, передать его с соответствующей служебной запиской руководству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pacing w:val="-4"/>
          <w:sz w:val="28"/>
          <w:szCs w:val="28"/>
        </w:rPr>
        <w:t xml:space="preserve">и </w:t>
      </w:r>
      <w:r w:rsidRPr="002E0E5E">
        <w:rPr>
          <w:spacing w:val="-4"/>
          <w:sz w:val="28"/>
          <w:szCs w:val="28"/>
        </w:rPr>
        <w:t>Комисси</w:t>
      </w:r>
      <w:r>
        <w:rPr>
          <w:spacing w:val="-4"/>
          <w:sz w:val="28"/>
          <w:szCs w:val="28"/>
        </w:rPr>
        <w:t>и</w:t>
      </w:r>
      <w:r w:rsidRPr="002E0E5E">
        <w:rPr>
          <w:spacing w:val="-4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1B2F7D">
        <w:rPr>
          <w:spacing w:val="-4"/>
          <w:sz w:val="28"/>
          <w:szCs w:val="28"/>
        </w:rPr>
        <w:t xml:space="preserve"> и продолжить работу в установленном в </w:t>
      </w:r>
      <w:r w:rsidRPr="001B2F7D">
        <w:rPr>
          <w:sz w:val="28"/>
          <w:szCs w:val="28"/>
        </w:rPr>
        <w:t xml:space="preserve">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z w:val="28"/>
          <w:szCs w:val="28"/>
        </w:rPr>
        <w:t xml:space="preserve"> </w:t>
      </w:r>
      <w:r w:rsidRPr="001B2F7D">
        <w:rPr>
          <w:spacing w:val="-4"/>
          <w:sz w:val="28"/>
          <w:szCs w:val="28"/>
        </w:rPr>
        <w:t>порядке над вопросом, с которым был связан подарок или вознаграждение.</w:t>
      </w:r>
      <w:proofErr w:type="gramEnd"/>
    </w:p>
    <w:p w:rsidR="00302B95" w:rsidRPr="001B2F7D" w:rsidRDefault="00302B95" w:rsidP="00302B95">
      <w:pPr>
        <w:ind w:firstLine="567"/>
        <w:jc w:val="both"/>
        <w:rPr>
          <w:sz w:val="28"/>
          <w:szCs w:val="28"/>
        </w:rPr>
      </w:pPr>
      <w:r w:rsidRPr="001B2F7D">
        <w:rPr>
          <w:spacing w:val="-4"/>
          <w:sz w:val="28"/>
          <w:szCs w:val="28"/>
        </w:rPr>
        <w:t>3.12. При взаимодействии с лицами, занимающими должности государственной (муниципальной) службы, следует руководствоваться</w:t>
      </w:r>
      <w:r w:rsidRPr="001B2F7D">
        <w:rPr>
          <w:sz w:val="28"/>
          <w:szCs w:val="28"/>
        </w:rPr>
        <w:t xml:space="preserve"> нормами, регулирующими этические нормы и правила служебного поведения государственных (муниципальных) служащих.</w:t>
      </w:r>
    </w:p>
    <w:p w:rsidR="00302B95" w:rsidRPr="001B2F7D" w:rsidRDefault="00302B95" w:rsidP="00302B95">
      <w:pPr>
        <w:ind w:firstLine="567"/>
        <w:jc w:val="both"/>
        <w:rPr>
          <w:sz w:val="28"/>
          <w:szCs w:val="28"/>
        </w:rPr>
      </w:pPr>
      <w:r w:rsidRPr="001B2F7D">
        <w:rPr>
          <w:sz w:val="28"/>
          <w:szCs w:val="28"/>
        </w:rPr>
        <w:t xml:space="preserve">Для установления и поддержания деловых отношений и как проявление общепринятой вежливости работника 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z w:val="28"/>
          <w:szCs w:val="28"/>
        </w:rPr>
        <w:t xml:space="preserve"> могут, и презентовать третьим лицам, и получать от них представительские подарки. Под представительскими подарками понимается сувенирная продукция </w:t>
      </w:r>
      <w:r w:rsidRPr="002E0E5E">
        <w:rPr>
          <w:sz w:val="28"/>
          <w:szCs w:val="28"/>
        </w:rPr>
        <w:t xml:space="preserve">(в </w:t>
      </w:r>
      <w:proofErr w:type="spellStart"/>
      <w:r w:rsidRPr="002E0E5E">
        <w:rPr>
          <w:sz w:val="28"/>
          <w:szCs w:val="28"/>
        </w:rPr>
        <w:t>т.ч</w:t>
      </w:r>
      <w:proofErr w:type="spellEnd"/>
      <w:r w:rsidRPr="002E0E5E">
        <w:rPr>
          <w:sz w:val="28"/>
          <w:szCs w:val="28"/>
        </w:rPr>
        <w:t>. с логотипом образовательной организации)</w:t>
      </w:r>
      <w:r w:rsidRPr="001B2F7D">
        <w:rPr>
          <w:sz w:val="28"/>
          <w:szCs w:val="28"/>
        </w:rPr>
        <w:t xml:space="preserve">, </w:t>
      </w:r>
      <w:r>
        <w:rPr>
          <w:sz w:val="28"/>
          <w:szCs w:val="28"/>
        </w:rPr>
        <w:t>цветы.</w:t>
      </w:r>
    </w:p>
    <w:p w:rsidR="00302B95" w:rsidRPr="001B2F7D" w:rsidRDefault="00302B95" w:rsidP="00302B95">
      <w:pPr>
        <w:spacing w:before="240" w:after="240"/>
        <w:ind w:firstLine="708"/>
        <w:jc w:val="center"/>
        <w:rPr>
          <w:b/>
          <w:sz w:val="28"/>
          <w:szCs w:val="28"/>
        </w:rPr>
      </w:pPr>
      <w:r w:rsidRPr="001B2F7D">
        <w:rPr>
          <w:b/>
          <w:sz w:val="28"/>
          <w:szCs w:val="28"/>
        </w:rPr>
        <w:t>4. Область применения</w:t>
      </w:r>
    </w:p>
    <w:p w:rsidR="00302B95" w:rsidRPr="001B2F7D" w:rsidRDefault="00302B95" w:rsidP="00302B95">
      <w:pPr>
        <w:ind w:firstLine="708"/>
        <w:jc w:val="both"/>
        <w:rPr>
          <w:sz w:val="28"/>
          <w:szCs w:val="28"/>
        </w:rPr>
      </w:pPr>
      <w:r w:rsidRPr="001B2F7D">
        <w:rPr>
          <w:sz w:val="28"/>
          <w:szCs w:val="28"/>
        </w:rPr>
        <w:t xml:space="preserve">Настоящий Регламент является обязательным для всех и каждого работника МОУ </w:t>
      </w:r>
      <w:r w:rsidRPr="00302B95">
        <w:rPr>
          <w:sz w:val="28"/>
          <w:szCs w:val="28"/>
        </w:rPr>
        <w:t>«</w:t>
      </w:r>
      <w:proofErr w:type="spellStart"/>
      <w:r w:rsidRPr="00302B95">
        <w:rPr>
          <w:sz w:val="28"/>
          <w:szCs w:val="28"/>
        </w:rPr>
        <w:t>Темповская</w:t>
      </w:r>
      <w:proofErr w:type="spellEnd"/>
      <w:r w:rsidRPr="00302B95">
        <w:rPr>
          <w:sz w:val="28"/>
          <w:szCs w:val="28"/>
        </w:rPr>
        <w:t xml:space="preserve"> СОШ </w:t>
      </w:r>
      <w:proofErr w:type="spellStart"/>
      <w:r w:rsidRPr="00302B95">
        <w:rPr>
          <w:sz w:val="28"/>
          <w:szCs w:val="28"/>
        </w:rPr>
        <w:t>Ртищевского</w:t>
      </w:r>
      <w:proofErr w:type="spellEnd"/>
      <w:r w:rsidRPr="00302B95">
        <w:rPr>
          <w:sz w:val="28"/>
          <w:szCs w:val="28"/>
        </w:rPr>
        <w:t xml:space="preserve"> Саратовской области» </w:t>
      </w:r>
      <w:r w:rsidRPr="001B2F7D">
        <w:rPr>
          <w:sz w:val="28"/>
          <w:szCs w:val="28"/>
        </w:rPr>
        <w:t>в период работы в образовательной организации.</w:t>
      </w:r>
    </w:p>
    <w:p w:rsidR="00302B95" w:rsidRPr="001B2F7D" w:rsidRDefault="00302B95" w:rsidP="00302B95">
      <w:pPr>
        <w:ind w:firstLine="708"/>
        <w:jc w:val="both"/>
        <w:rPr>
          <w:sz w:val="28"/>
          <w:szCs w:val="28"/>
        </w:rPr>
      </w:pPr>
      <w:r w:rsidRPr="001B2F7D">
        <w:rPr>
          <w:sz w:val="28"/>
          <w:szCs w:val="28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302B95" w:rsidRDefault="00302B95" w:rsidP="00302B95">
      <w:pPr>
        <w:rPr>
          <w:sz w:val="28"/>
          <w:szCs w:val="28"/>
        </w:rPr>
      </w:pPr>
    </w:p>
    <w:p w:rsidR="00302B95" w:rsidRDefault="00302B95" w:rsidP="00302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</w:t>
      </w:r>
      <w:r w:rsidRPr="00B82FDF">
        <w:rPr>
          <w:sz w:val="28"/>
          <w:szCs w:val="28"/>
        </w:rPr>
        <w:t>вступает в силу с момента</w:t>
      </w:r>
      <w:r>
        <w:rPr>
          <w:sz w:val="28"/>
          <w:szCs w:val="28"/>
        </w:rPr>
        <w:t xml:space="preserve"> его</w:t>
      </w:r>
      <w:r w:rsidRPr="00B82FDF">
        <w:rPr>
          <w:sz w:val="28"/>
          <w:szCs w:val="28"/>
        </w:rPr>
        <w:t xml:space="preserve"> утверждения</w:t>
      </w:r>
    </w:p>
    <w:p w:rsidR="00302B95" w:rsidRPr="00895303" w:rsidRDefault="00302B95" w:rsidP="00302B95">
      <w:pPr>
        <w:shd w:val="clear" w:color="auto" w:fill="FFFFFF"/>
        <w:tabs>
          <w:tab w:val="left" w:pos="0"/>
        </w:tabs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Регламент</w:t>
      </w:r>
      <w:r w:rsidRPr="00895303">
        <w:rPr>
          <w:sz w:val="28"/>
          <w:szCs w:val="28"/>
        </w:rPr>
        <w:t xml:space="preserve"> дей</w:t>
      </w:r>
      <w:r>
        <w:rPr>
          <w:sz w:val="28"/>
          <w:szCs w:val="28"/>
        </w:rPr>
        <w:t>ствителен</w:t>
      </w:r>
      <w:r w:rsidRPr="00895303">
        <w:rPr>
          <w:sz w:val="28"/>
          <w:szCs w:val="28"/>
        </w:rPr>
        <w:t xml:space="preserve"> до внесения в него изменений</w:t>
      </w:r>
    </w:p>
    <w:p w:rsidR="00302B95" w:rsidRPr="001B2F7D" w:rsidRDefault="00302B95" w:rsidP="00302B95">
      <w:pPr>
        <w:rPr>
          <w:sz w:val="28"/>
          <w:szCs w:val="28"/>
        </w:rPr>
      </w:pPr>
    </w:p>
    <w:p w:rsidR="00BD32D5" w:rsidRDefault="00BD32D5"/>
    <w:sectPr w:rsidR="00BD32D5" w:rsidSect="00C50B2C">
      <w:footerReference w:type="even" r:id="rId5"/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CA" w:rsidRDefault="00302B95" w:rsidP="007260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6CA" w:rsidRDefault="00302B95" w:rsidP="00FA26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CA" w:rsidRDefault="00302B95" w:rsidP="007260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A26CA" w:rsidRDefault="00302B95" w:rsidP="00FA26C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BA"/>
    <w:rsid w:val="00302B95"/>
    <w:rsid w:val="00BD32D5"/>
    <w:rsid w:val="00D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2B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2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B95"/>
  </w:style>
  <w:style w:type="paragraph" w:customStyle="1" w:styleId="Default">
    <w:name w:val="Default"/>
    <w:rsid w:val="00302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2B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2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B95"/>
  </w:style>
  <w:style w:type="paragraph" w:customStyle="1" w:styleId="Default">
    <w:name w:val="Default"/>
    <w:rsid w:val="00302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2016-12-12T10:08:00Z</cp:lastPrinted>
  <dcterms:created xsi:type="dcterms:W3CDTF">2016-12-12T09:58:00Z</dcterms:created>
  <dcterms:modified xsi:type="dcterms:W3CDTF">2016-12-12T10:10:00Z</dcterms:modified>
</cp:coreProperties>
</file>